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95" w:rsidRPr="00E311A2" w:rsidRDefault="00C74195" w:rsidP="00C74195">
      <w:pPr>
        <w:pStyle w:val="Heading1"/>
        <w:pBdr>
          <w:bottom w:val="single" w:sz="4" w:space="1" w:color="auto"/>
        </w:pBdr>
        <w:tabs>
          <w:tab w:val="left" w:pos="1701"/>
        </w:tabs>
        <w:rPr>
          <w:sz w:val="32"/>
          <w:szCs w:val="32"/>
        </w:rPr>
      </w:pPr>
      <w:bookmarkStart w:id="0" w:name="_Toc277182525"/>
      <w:bookmarkStart w:id="1" w:name="_Toc289801243"/>
      <w:r w:rsidRPr="00C74195">
        <w:rPr>
          <w:b w:val="0"/>
          <w:sz w:val="20"/>
          <w:szCs w:val="20"/>
          <w:lang w:val="en-NZ"/>
        </w:rPr>
        <w:t>Schedule</w:t>
      </w:r>
      <w:r w:rsidRPr="00D26665">
        <w:rPr>
          <w:sz w:val="20"/>
          <w:szCs w:val="20"/>
        </w:rPr>
        <w:t xml:space="preserve"> </w:t>
      </w:r>
      <w:r w:rsidRPr="00E311A2">
        <w:rPr>
          <w:sz w:val="32"/>
          <w:szCs w:val="32"/>
        </w:rPr>
        <w:t>T</w:t>
      </w:r>
      <w:r w:rsidRPr="00E311A2">
        <w:rPr>
          <w:sz w:val="32"/>
          <w:szCs w:val="32"/>
        </w:rPr>
        <w:tab/>
        <w:t>Te</w:t>
      </w:r>
      <w:r w:rsidR="00C144D2" w:rsidRPr="00E311A2">
        <w:rPr>
          <w:sz w:val="32"/>
          <w:szCs w:val="32"/>
        </w:rPr>
        <w:t>nder D</w:t>
      </w:r>
      <w:r w:rsidRPr="00E311A2">
        <w:rPr>
          <w:sz w:val="32"/>
          <w:szCs w:val="32"/>
        </w:rPr>
        <w:t>ocuments</w:t>
      </w:r>
      <w:bookmarkEnd w:id="0"/>
      <w:bookmarkEnd w:id="1"/>
    </w:p>
    <w:p w:rsidR="00C74195" w:rsidRPr="003B5B2D" w:rsidRDefault="00C74195" w:rsidP="00F73C33">
      <w:pPr>
        <w:pStyle w:val="Heading2"/>
        <w:tabs>
          <w:tab w:val="clear" w:pos="567"/>
          <w:tab w:val="clear" w:pos="600"/>
          <w:tab w:val="clear" w:pos="1080"/>
          <w:tab w:val="clear" w:pos="1134"/>
          <w:tab w:val="clear" w:pos="1680"/>
          <w:tab w:val="clear" w:pos="2280"/>
          <w:tab w:val="clear" w:pos="2835"/>
          <w:tab w:val="clear" w:pos="2880"/>
          <w:tab w:val="left" w:pos="1701"/>
        </w:tabs>
        <w:spacing w:before="240" w:after="120"/>
        <w:rPr>
          <w:rFonts w:ascii="Arial" w:hAnsi="Arial" w:cs="Arial"/>
          <w:sz w:val="22"/>
          <w:szCs w:val="22"/>
        </w:rPr>
      </w:pPr>
      <w:r w:rsidRPr="003B5B2D">
        <w:rPr>
          <w:rFonts w:ascii="Arial" w:hAnsi="Arial" w:cs="Arial"/>
          <w:sz w:val="22"/>
          <w:szCs w:val="22"/>
        </w:rPr>
        <w:t xml:space="preserve">This </w:t>
      </w:r>
      <w:r>
        <w:rPr>
          <w:rFonts w:ascii="Arial" w:hAnsi="Arial" w:cs="Arial"/>
          <w:sz w:val="22"/>
          <w:szCs w:val="22"/>
        </w:rPr>
        <w:t>Tender</w:t>
      </w:r>
      <w:r w:rsidRPr="003B5B2D">
        <w:rPr>
          <w:rFonts w:ascii="Arial" w:hAnsi="Arial" w:cs="Arial"/>
          <w:sz w:val="22"/>
          <w:szCs w:val="22"/>
        </w:rPr>
        <w:t xml:space="preserve"> is for</w:t>
      </w:r>
    </w:p>
    <w:p w:rsidR="00C74195" w:rsidRPr="00F73C33" w:rsidRDefault="005B70A0" w:rsidP="00F73C33">
      <w:pPr>
        <w:tabs>
          <w:tab w:val="clear" w:pos="567"/>
          <w:tab w:val="clear" w:pos="1134"/>
          <w:tab w:val="clear" w:pos="2268"/>
          <w:tab w:val="clear" w:pos="2835"/>
        </w:tabs>
        <w:spacing w:before="120" w:after="120"/>
        <w:ind w:left="1701" w:hanging="1701"/>
        <w:rPr>
          <w:rFonts w:cs="Arial"/>
          <w:color w:val="000000"/>
          <w:sz w:val="20"/>
          <w:szCs w:val="20"/>
        </w:rPr>
      </w:pPr>
      <w:r>
        <w:rPr>
          <w:rFonts w:cs="Arial"/>
          <w:color w:val="000000"/>
          <w:sz w:val="20"/>
          <w:szCs w:val="20"/>
        </w:rPr>
        <w:t>Contract:</w:t>
      </w:r>
      <w:r>
        <w:rPr>
          <w:rFonts w:cs="Arial"/>
          <w:color w:val="000000"/>
          <w:sz w:val="20"/>
          <w:szCs w:val="20"/>
        </w:rPr>
        <w:tab/>
      </w:r>
      <w:r>
        <w:rPr>
          <w:rFonts w:cs="Arial"/>
          <w:color w:val="000000"/>
          <w:szCs w:val="20"/>
        </w:rPr>
        <w:t>Waikanae Country Lodge – Roofing Remedial Works</w:t>
      </w:r>
    </w:p>
    <w:p w:rsidR="00C74195" w:rsidRPr="00F73C33" w:rsidRDefault="005B70A0" w:rsidP="00F73C33">
      <w:pPr>
        <w:tabs>
          <w:tab w:val="clear" w:pos="567"/>
          <w:tab w:val="clear" w:pos="1134"/>
          <w:tab w:val="clear" w:pos="2268"/>
          <w:tab w:val="clear" w:pos="2835"/>
        </w:tabs>
        <w:spacing w:before="120" w:after="120"/>
        <w:ind w:left="1701" w:hanging="1701"/>
        <w:rPr>
          <w:rFonts w:cs="Arial"/>
          <w:color w:val="000000"/>
          <w:sz w:val="20"/>
          <w:szCs w:val="20"/>
        </w:rPr>
      </w:pPr>
      <w:r>
        <w:rPr>
          <w:rFonts w:cs="Arial"/>
          <w:color w:val="000000"/>
          <w:sz w:val="20"/>
          <w:szCs w:val="20"/>
        </w:rPr>
        <w:t>Location:</w:t>
      </w:r>
      <w:r>
        <w:rPr>
          <w:rFonts w:cs="Arial"/>
          <w:color w:val="000000"/>
          <w:sz w:val="20"/>
          <w:szCs w:val="20"/>
        </w:rPr>
        <w:tab/>
      </w:r>
      <w:r>
        <w:rPr>
          <w:rFonts w:cs="Arial"/>
          <w:color w:val="000000"/>
          <w:szCs w:val="20"/>
        </w:rPr>
        <w:t>394 Te Moana Road, Waikanae</w:t>
      </w:r>
    </w:p>
    <w:p w:rsidR="00C74195" w:rsidRPr="003B5B2D" w:rsidRDefault="00C74195" w:rsidP="00F73C33">
      <w:pPr>
        <w:pStyle w:val="Heading2"/>
        <w:tabs>
          <w:tab w:val="clear" w:pos="567"/>
          <w:tab w:val="clear" w:pos="600"/>
          <w:tab w:val="clear" w:pos="1080"/>
          <w:tab w:val="clear" w:pos="1134"/>
          <w:tab w:val="clear" w:pos="1680"/>
          <w:tab w:val="clear" w:pos="2280"/>
          <w:tab w:val="clear" w:pos="2835"/>
          <w:tab w:val="clear" w:pos="2880"/>
          <w:tab w:val="left" w:pos="1701"/>
        </w:tabs>
        <w:spacing w:before="240" w:after="120"/>
        <w:rPr>
          <w:rFonts w:ascii="Arial" w:hAnsi="Arial" w:cs="Arial"/>
          <w:sz w:val="22"/>
          <w:szCs w:val="22"/>
        </w:rPr>
      </w:pPr>
      <w:r>
        <w:rPr>
          <w:rFonts w:ascii="Arial" w:hAnsi="Arial" w:cs="Arial"/>
          <w:sz w:val="22"/>
          <w:szCs w:val="22"/>
        </w:rPr>
        <w:t>Tender Documents</w:t>
      </w:r>
      <w:r w:rsidRPr="003B5B2D">
        <w:rPr>
          <w:rFonts w:ascii="Arial" w:hAnsi="Arial" w:cs="Arial"/>
          <w:sz w:val="22"/>
          <w:szCs w:val="22"/>
        </w:rPr>
        <w:t>:</w:t>
      </w:r>
    </w:p>
    <w:p w:rsidR="00C74195" w:rsidRPr="00F73C33" w:rsidRDefault="00C74195" w:rsidP="00F73C33">
      <w:pPr>
        <w:tabs>
          <w:tab w:val="clear" w:pos="567"/>
          <w:tab w:val="clear" w:pos="1134"/>
          <w:tab w:val="clear" w:pos="2268"/>
          <w:tab w:val="clear" w:pos="2835"/>
        </w:tabs>
        <w:spacing w:before="120" w:after="120"/>
        <w:ind w:left="1701" w:hanging="1701"/>
        <w:rPr>
          <w:sz w:val="20"/>
          <w:szCs w:val="20"/>
        </w:rPr>
      </w:pPr>
      <w:r w:rsidRPr="00F73C33">
        <w:rPr>
          <w:sz w:val="20"/>
          <w:szCs w:val="20"/>
        </w:rPr>
        <w:t xml:space="preserve">The </w:t>
      </w:r>
      <w:r w:rsidR="00D26665">
        <w:rPr>
          <w:sz w:val="20"/>
          <w:szCs w:val="20"/>
        </w:rPr>
        <w:t>documents issued for this tender include the following</w:t>
      </w:r>
      <w:r w:rsidRPr="00F73C33">
        <w:rPr>
          <w:sz w:val="20"/>
          <w:szCs w:val="20"/>
        </w:rPr>
        <w:t>:</w:t>
      </w:r>
    </w:p>
    <w:p w:rsidR="00C74195" w:rsidRDefault="00D26665" w:rsidP="00F73C33">
      <w:pPr>
        <w:pStyle w:val="Heading2"/>
        <w:tabs>
          <w:tab w:val="clear" w:pos="567"/>
          <w:tab w:val="clear" w:pos="600"/>
          <w:tab w:val="clear" w:pos="1080"/>
          <w:tab w:val="clear" w:pos="1134"/>
          <w:tab w:val="clear" w:pos="1680"/>
          <w:tab w:val="clear" w:pos="2280"/>
          <w:tab w:val="clear" w:pos="2835"/>
          <w:tab w:val="clear" w:pos="2880"/>
          <w:tab w:val="left" w:pos="1701"/>
        </w:tabs>
        <w:spacing w:before="240" w:after="120"/>
        <w:rPr>
          <w:rFonts w:ascii="Arial" w:hAnsi="Arial" w:cs="Arial"/>
          <w:sz w:val="22"/>
          <w:szCs w:val="22"/>
        </w:rPr>
      </w:pPr>
      <w:r>
        <w:rPr>
          <w:rFonts w:ascii="Arial" w:hAnsi="Arial" w:cs="Arial"/>
          <w:sz w:val="22"/>
          <w:szCs w:val="22"/>
        </w:rPr>
        <w:t>Tender</w:t>
      </w:r>
      <w:r w:rsidR="00C74195" w:rsidRPr="00B2028D">
        <w:rPr>
          <w:rFonts w:ascii="Arial" w:hAnsi="Arial" w:cs="Arial"/>
          <w:sz w:val="22"/>
          <w:szCs w:val="22"/>
        </w:rPr>
        <w:t xml:space="preserve"> schedules:</w:t>
      </w:r>
    </w:p>
    <w:p w:rsidR="00C144D2" w:rsidRPr="00D26665" w:rsidRDefault="00C144D2" w:rsidP="00C144D2">
      <w:pPr>
        <w:tabs>
          <w:tab w:val="clear" w:pos="567"/>
          <w:tab w:val="clear" w:pos="1134"/>
          <w:tab w:val="clear" w:pos="2268"/>
          <w:tab w:val="clear" w:pos="2835"/>
        </w:tabs>
        <w:spacing w:before="120" w:after="120"/>
        <w:ind w:left="1701" w:hanging="1701"/>
        <w:rPr>
          <w:sz w:val="20"/>
          <w:szCs w:val="20"/>
        </w:rPr>
      </w:pPr>
      <w:r w:rsidRPr="00D26665">
        <w:rPr>
          <w:sz w:val="20"/>
          <w:szCs w:val="20"/>
        </w:rPr>
        <w:t>NZIA Standard Conditions of Contract SCC</w:t>
      </w:r>
      <w:r w:rsidR="00B3690A">
        <w:rPr>
          <w:sz w:val="20"/>
          <w:szCs w:val="20"/>
        </w:rPr>
        <w:t xml:space="preserve"> SF </w:t>
      </w:r>
      <w:r w:rsidRPr="00D26665">
        <w:rPr>
          <w:sz w:val="20"/>
          <w:szCs w:val="20"/>
        </w:rPr>
        <w:t>2011</w:t>
      </w:r>
      <w:r>
        <w:rPr>
          <w:sz w:val="20"/>
          <w:szCs w:val="20"/>
        </w:rPr>
        <w:t xml:space="preserve"> Tender Schedules</w:t>
      </w:r>
    </w:p>
    <w:p w:rsidR="00E76E03" w:rsidRPr="003D5507" w:rsidRDefault="00B60B57" w:rsidP="00E76E03">
      <w:pPr>
        <w:pStyle w:val="TOC1"/>
        <w:rPr>
          <w:rFonts w:ascii="Calibri" w:hAnsi="Calibri" w:cs="Times New Roman"/>
          <w:sz w:val="22"/>
          <w:szCs w:val="22"/>
          <w:lang w:eastAsia="en-NZ"/>
        </w:rPr>
      </w:pPr>
      <w:r>
        <w:rPr>
          <w:szCs w:val="20"/>
        </w:rPr>
        <w:fldChar w:fldCharType="begin"/>
      </w:r>
      <w:r w:rsidR="00EB2C8F">
        <w:rPr>
          <w:szCs w:val="20"/>
        </w:rPr>
        <w:instrText xml:space="preserve"> TOC \o "1-1" \n \h \z \u </w:instrText>
      </w:r>
      <w:r>
        <w:rPr>
          <w:szCs w:val="20"/>
        </w:rPr>
        <w:fldChar w:fldCharType="separate"/>
      </w:r>
      <w:hyperlink w:anchor="_Toc289801243" w:history="1">
        <w:r w:rsidR="00E76E03" w:rsidRPr="003B7E8B">
          <w:rPr>
            <w:rStyle w:val="Hyperlink"/>
          </w:rPr>
          <w:t>Schedule T</w:t>
        </w:r>
        <w:r w:rsidR="00E76E03" w:rsidRPr="003D5507">
          <w:rPr>
            <w:rFonts w:ascii="Calibri" w:hAnsi="Calibri" w:cs="Times New Roman"/>
            <w:sz w:val="22"/>
            <w:szCs w:val="22"/>
            <w:lang w:eastAsia="en-NZ"/>
          </w:rPr>
          <w:tab/>
        </w:r>
        <w:r w:rsidR="00E76E03" w:rsidRPr="003B7E8B">
          <w:rPr>
            <w:rStyle w:val="Hyperlink"/>
          </w:rPr>
          <w:t>Tender Documents</w:t>
        </w:r>
      </w:hyperlink>
    </w:p>
    <w:p w:rsidR="00E76E03" w:rsidRPr="003D5507" w:rsidRDefault="00713D0A" w:rsidP="00E76E03">
      <w:pPr>
        <w:pStyle w:val="TOC1"/>
        <w:rPr>
          <w:rFonts w:ascii="Calibri" w:hAnsi="Calibri" w:cs="Times New Roman"/>
          <w:sz w:val="22"/>
          <w:szCs w:val="22"/>
          <w:lang w:eastAsia="en-NZ"/>
        </w:rPr>
      </w:pPr>
      <w:hyperlink w:anchor="_Toc289801244" w:history="1">
        <w:r w:rsidR="00E76E03" w:rsidRPr="003B7E8B">
          <w:rPr>
            <w:rStyle w:val="Hyperlink"/>
          </w:rPr>
          <w:t>Schedule T1</w:t>
        </w:r>
        <w:r w:rsidR="00E76E03" w:rsidRPr="003D5507">
          <w:rPr>
            <w:rFonts w:ascii="Calibri" w:hAnsi="Calibri" w:cs="Times New Roman"/>
            <w:sz w:val="22"/>
            <w:szCs w:val="22"/>
            <w:lang w:eastAsia="en-NZ"/>
          </w:rPr>
          <w:tab/>
        </w:r>
        <w:r w:rsidR="00E76E03" w:rsidRPr="003B7E8B">
          <w:rPr>
            <w:rStyle w:val="Hyperlink"/>
          </w:rPr>
          <w:t>Specific Conditions of Tender</w:t>
        </w:r>
      </w:hyperlink>
    </w:p>
    <w:p w:rsidR="00E76E03" w:rsidRPr="003D5507" w:rsidRDefault="00713D0A" w:rsidP="00E76E03">
      <w:pPr>
        <w:pStyle w:val="TOC1"/>
        <w:rPr>
          <w:rFonts w:ascii="Calibri" w:hAnsi="Calibri" w:cs="Times New Roman"/>
          <w:sz w:val="22"/>
          <w:szCs w:val="22"/>
          <w:lang w:eastAsia="en-NZ"/>
        </w:rPr>
      </w:pPr>
      <w:hyperlink w:anchor="_Toc289801245" w:history="1">
        <w:r w:rsidR="00E76E03" w:rsidRPr="003B7E8B">
          <w:rPr>
            <w:rStyle w:val="Hyperlink"/>
          </w:rPr>
          <w:t>Schedule T2</w:t>
        </w:r>
        <w:r w:rsidR="00E76E03" w:rsidRPr="003D5507">
          <w:rPr>
            <w:rFonts w:ascii="Calibri" w:hAnsi="Calibri" w:cs="Times New Roman"/>
            <w:sz w:val="22"/>
            <w:szCs w:val="22"/>
            <w:lang w:eastAsia="en-NZ"/>
          </w:rPr>
          <w:tab/>
        </w:r>
        <w:r w:rsidR="00E76E03" w:rsidRPr="003B7E8B">
          <w:rPr>
            <w:rStyle w:val="Hyperlink"/>
          </w:rPr>
          <w:t>Special Conditions of Tender</w:t>
        </w:r>
      </w:hyperlink>
    </w:p>
    <w:p w:rsidR="00E76E03" w:rsidRPr="003D5507" w:rsidRDefault="00713D0A" w:rsidP="00E76E03">
      <w:pPr>
        <w:pStyle w:val="TOC1"/>
        <w:rPr>
          <w:rFonts w:ascii="Calibri" w:hAnsi="Calibri" w:cs="Times New Roman"/>
          <w:sz w:val="22"/>
          <w:szCs w:val="22"/>
          <w:lang w:eastAsia="en-NZ"/>
        </w:rPr>
      </w:pPr>
      <w:hyperlink w:anchor="_Toc289801246" w:history="1">
        <w:r w:rsidR="00E76E03" w:rsidRPr="003B7E8B">
          <w:rPr>
            <w:rStyle w:val="Hyperlink"/>
          </w:rPr>
          <w:t>Schedule T3</w:t>
        </w:r>
        <w:r w:rsidR="00E76E03" w:rsidRPr="003D5507">
          <w:rPr>
            <w:rFonts w:ascii="Calibri" w:hAnsi="Calibri" w:cs="Times New Roman"/>
            <w:sz w:val="22"/>
            <w:szCs w:val="22"/>
            <w:lang w:eastAsia="en-NZ"/>
          </w:rPr>
          <w:tab/>
        </w:r>
        <w:r w:rsidR="00E76E03" w:rsidRPr="003B7E8B">
          <w:rPr>
            <w:rStyle w:val="Hyperlink"/>
          </w:rPr>
          <w:t>General Conditions of Tender</w:t>
        </w:r>
      </w:hyperlink>
    </w:p>
    <w:p w:rsidR="00E76E03" w:rsidRPr="003D5507" w:rsidRDefault="00713D0A" w:rsidP="00E76E03">
      <w:pPr>
        <w:pStyle w:val="TOC1"/>
        <w:rPr>
          <w:rFonts w:ascii="Calibri" w:hAnsi="Calibri" w:cs="Times New Roman"/>
          <w:sz w:val="22"/>
          <w:szCs w:val="22"/>
          <w:lang w:eastAsia="en-NZ"/>
        </w:rPr>
      </w:pPr>
      <w:hyperlink w:anchor="_Toc289801247" w:history="1">
        <w:r w:rsidR="00E76E03" w:rsidRPr="003B7E8B">
          <w:rPr>
            <w:rStyle w:val="Hyperlink"/>
          </w:rPr>
          <w:t>Schedule T4</w:t>
        </w:r>
        <w:r w:rsidR="00E76E03" w:rsidRPr="003D5507">
          <w:rPr>
            <w:rFonts w:ascii="Calibri" w:hAnsi="Calibri" w:cs="Times New Roman"/>
            <w:sz w:val="22"/>
            <w:szCs w:val="22"/>
            <w:lang w:eastAsia="en-NZ"/>
          </w:rPr>
          <w:tab/>
        </w:r>
        <w:r w:rsidR="00E76E03" w:rsidRPr="003B7E8B">
          <w:rPr>
            <w:rStyle w:val="Hyperlink"/>
          </w:rPr>
          <w:t>Tender Submission</w:t>
        </w:r>
      </w:hyperlink>
    </w:p>
    <w:p w:rsidR="00E76E03" w:rsidRPr="003D5507" w:rsidRDefault="00713D0A" w:rsidP="00E76E03">
      <w:pPr>
        <w:pStyle w:val="TOC1"/>
        <w:rPr>
          <w:rFonts w:ascii="Calibri" w:hAnsi="Calibri" w:cs="Times New Roman"/>
          <w:sz w:val="22"/>
          <w:szCs w:val="22"/>
          <w:lang w:eastAsia="en-NZ"/>
        </w:rPr>
      </w:pPr>
      <w:hyperlink w:anchor="_Toc289801248" w:history="1">
        <w:r w:rsidR="00E76E03" w:rsidRPr="003B7E8B">
          <w:rPr>
            <w:rStyle w:val="Hyperlink"/>
          </w:rPr>
          <w:t>Schedule T5</w:t>
        </w:r>
        <w:r w:rsidR="00E76E03" w:rsidRPr="003D5507">
          <w:rPr>
            <w:rFonts w:ascii="Calibri" w:hAnsi="Calibri" w:cs="Times New Roman"/>
            <w:sz w:val="22"/>
            <w:szCs w:val="22"/>
            <w:lang w:eastAsia="en-NZ"/>
          </w:rPr>
          <w:tab/>
        </w:r>
        <w:r w:rsidR="00E76E03" w:rsidRPr="003B7E8B">
          <w:rPr>
            <w:rStyle w:val="Hyperlink"/>
          </w:rPr>
          <w:t>Tender Summary (NZS 4202)</w:t>
        </w:r>
      </w:hyperlink>
    </w:p>
    <w:p w:rsidR="00E76E03" w:rsidRPr="003D5507" w:rsidRDefault="00713D0A" w:rsidP="00E76E03">
      <w:pPr>
        <w:pStyle w:val="TOC1"/>
        <w:rPr>
          <w:rFonts w:ascii="Calibri" w:hAnsi="Calibri" w:cs="Times New Roman"/>
          <w:sz w:val="22"/>
          <w:szCs w:val="22"/>
          <w:lang w:eastAsia="en-NZ"/>
        </w:rPr>
      </w:pPr>
      <w:hyperlink w:anchor="_Toc289801249" w:history="1">
        <w:r w:rsidR="00E76E03" w:rsidRPr="003B7E8B">
          <w:rPr>
            <w:rStyle w:val="Hyperlink"/>
          </w:rPr>
          <w:t>Schedule T5</w:t>
        </w:r>
        <w:r w:rsidR="00E76E03" w:rsidRPr="003D5507">
          <w:rPr>
            <w:rFonts w:ascii="Calibri" w:hAnsi="Calibri" w:cs="Times New Roman"/>
            <w:sz w:val="22"/>
            <w:szCs w:val="22"/>
            <w:lang w:eastAsia="en-NZ"/>
          </w:rPr>
          <w:tab/>
        </w:r>
        <w:r w:rsidR="00E76E03" w:rsidRPr="003B7E8B">
          <w:rPr>
            <w:rStyle w:val="Hyperlink"/>
          </w:rPr>
          <w:t>Tender Summary (CBI)</w:t>
        </w:r>
      </w:hyperlink>
    </w:p>
    <w:p w:rsidR="00C144D2" w:rsidRDefault="00B60B57" w:rsidP="00EB2C8F">
      <w:pPr>
        <w:pStyle w:val="Heading2"/>
        <w:tabs>
          <w:tab w:val="clear" w:pos="567"/>
          <w:tab w:val="clear" w:pos="600"/>
          <w:tab w:val="clear" w:pos="1080"/>
          <w:tab w:val="clear" w:pos="1134"/>
          <w:tab w:val="clear" w:pos="1680"/>
          <w:tab w:val="clear" w:pos="2280"/>
          <w:tab w:val="clear" w:pos="2835"/>
          <w:tab w:val="clear" w:pos="2880"/>
          <w:tab w:val="left" w:pos="1701"/>
        </w:tabs>
        <w:spacing w:before="240" w:after="120"/>
        <w:rPr>
          <w:rFonts w:ascii="Arial" w:hAnsi="Arial" w:cs="Arial"/>
          <w:sz w:val="22"/>
          <w:szCs w:val="22"/>
        </w:rPr>
      </w:pPr>
      <w:r>
        <w:rPr>
          <w:rFonts w:ascii="Arial" w:hAnsi="Arial" w:cs="Arial"/>
          <w:noProof/>
          <w:color w:val="auto"/>
          <w:sz w:val="20"/>
          <w:szCs w:val="20"/>
          <w:lang w:val="en-NZ"/>
        </w:rPr>
        <w:fldChar w:fldCharType="end"/>
      </w:r>
      <w:r w:rsidR="00C144D2">
        <w:rPr>
          <w:rFonts w:ascii="Arial" w:hAnsi="Arial" w:cs="Arial"/>
          <w:sz w:val="22"/>
          <w:szCs w:val="22"/>
        </w:rPr>
        <w:t>Conditions of Contract</w:t>
      </w:r>
      <w:r w:rsidR="00C144D2" w:rsidRPr="00B2028D">
        <w:rPr>
          <w:rFonts w:ascii="Arial" w:hAnsi="Arial" w:cs="Arial"/>
          <w:sz w:val="22"/>
          <w:szCs w:val="22"/>
        </w:rPr>
        <w:t>:</w:t>
      </w:r>
    </w:p>
    <w:p w:rsidR="00C144D2" w:rsidRDefault="00C144D2" w:rsidP="00C144D2">
      <w:pPr>
        <w:tabs>
          <w:tab w:val="clear" w:pos="567"/>
          <w:tab w:val="clear" w:pos="1134"/>
          <w:tab w:val="clear" w:pos="2268"/>
          <w:tab w:val="clear" w:pos="2835"/>
        </w:tabs>
        <w:spacing w:before="120" w:after="120"/>
        <w:ind w:left="1701" w:hanging="1701"/>
        <w:rPr>
          <w:sz w:val="20"/>
          <w:szCs w:val="20"/>
        </w:rPr>
      </w:pPr>
      <w:r w:rsidRPr="00D26665">
        <w:rPr>
          <w:sz w:val="20"/>
          <w:szCs w:val="20"/>
        </w:rPr>
        <w:t>NZIA Standard Conditions of Contract SCC</w:t>
      </w:r>
      <w:r w:rsidR="00B3690A">
        <w:rPr>
          <w:sz w:val="20"/>
          <w:szCs w:val="20"/>
        </w:rPr>
        <w:t xml:space="preserve"> SF </w:t>
      </w:r>
      <w:r w:rsidRPr="00D26665">
        <w:rPr>
          <w:sz w:val="20"/>
          <w:szCs w:val="20"/>
        </w:rPr>
        <w:t>2011</w:t>
      </w:r>
      <w:r>
        <w:rPr>
          <w:sz w:val="20"/>
          <w:szCs w:val="20"/>
        </w:rPr>
        <w:t xml:space="preserve"> and Schedules</w:t>
      </w:r>
    </w:p>
    <w:p w:rsidR="00C144D2" w:rsidRDefault="00C144D2" w:rsidP="00C144D2">
      <w:pPr>
        <w:pStyle w:val="Heading2"/>
        <w:tabs>
          <w:tab w:val="clear" w:pos="567"/>
          <w:tab w:val="clear" w:pos="600"/>
          <w:tab w:val="clear" w:pos="1080"/>
          <w:tab w:val="clear" w:pos="1134"/>
          <w:tab w:val="clear" w:pos="1680"/>
          <w:tab w:val="clear" w:pos="2280"/>
          <w:tab w:val="clear" w:pos="2835"/>
          <w:tab w:val="clear" w:pos="2880"/>
          <w:tab w:val="left" w:pos="1701"/>
        </w:tabs>
        <w:spacing w:before="240" w:after="120"/>
        <w:rPr>
          <w:rFonts w:ascii="Arial" w:hAnsi="Arial" w:cs="Arial"/>
          <w:sz w:val="22"/>
          <w:szCs w:val="22"/>
        </w:rPr>
      </w:pPr>
      <w:r>
        <w:rPr>
          <w:rFonts w:ascii="Arial" w:hAnsi="Arial" w:cs="Arial"/>
          <w:sz w:val="22"/>
          <w:szCs w:val="22"/>
        </w:rPr>
        <w:t>Specifications</w:t>
      </w:r>
      <w:r w:rsidRPr="00B2028D">
        <w:rPr>
          <w:rFonts w:ascii="Arial" w:hAnsi="Arial" w:cs="Arial"/>
          <w:sz w:val="22"/>
          <w:szCs w:val="22"/>
        </w:rPr>
        <w:t>:</w:t>
      </w:r>
    </w:p>
    <w:p w:rsidR="00C144D2" w:rsidRDefault="00C144D2" w:rsidP="00C144D2">
      <w:pPr>
        <w:tabs>
          <w:tab w:val="clear" w:pos="567"/>
          <w:tab w:val="clear" w:pos="1134"/>
          <w:tab w:val="clear" w:pos="2268"/>
          <w:tab w:val="clear" w:pos="2835"/>
        </w:tabs>
        <w:spacing w:before="120" w:after="120"/>
        <w:ind w:left="1701" w:hanging="1701"/>
        <w:rPr>
          <w:sz w:val="20"/>
          <w:szCs w:val="20"/>
        </w:rPr>
      </w:pPr>
      <w:r>
        <w:rPr>
          <w:sz w:val="20"/>
          <w:szCs w:val="20"/>
        </w:rPr>
        <w:t xml:space="preserve">The following specifications </w:t>
      </w:r>
    </w:p>
    <w:p w:rsidR="00C144D2" w:rsidRDefault="005B70A0" w:rsidP="00C144D2">
      <w:pPr>
        <w:tabs>
          <w:tab w:val="clear" w:pos="567"/>
          <w:tab w:val="clear" w:pos="1134"/>
          <w:tab w:val="clear" w:pos="2268"/>
          <w:tab w:val="clear" w:pos="2835"/>
        </w:tabs>
        <w:spacing w:before="120" w:after="120"/>
        <w:ind w:left="1701" w:hanging="1701"/>
        <w:rPr>
          <w:sz w:val="20"/>
          <w:szCs w:val="20"/>
        </w:rPr>
      </w:pPr>
      <w:r>
        <w:rPr>
          <w:sz w:val="20"/>
          <w:szCs w:val="20"/>
        </w:rPr>
        <w:tab/>
      </w:r>
      <w:r w:rsidRPr="005B70A0">
        <w:rPr>
          <w:sz w:val="20"/>
          <w:szCs w:val="20"/>
        </w:rPr>
        <w:t>1622 Waikanae Country Lodge Roofing remedial Works SPECIFICATION</w:t>
      </w:r>
    </w:p>
    <w:p w:rsidR="00C144D2" w:rsidRDefault="00C144D2" w:rsidP="00C144D2">
      <w:pPr>
        <w:pStyle w:val="Heading2"/>
        <w:tabs>
          <w:tab w:val="clear" w:pos="567"/>
          <w:tab w:val="clear" w:pos="600"/>
          <w:tab w:val="clear" w:pos="1080"/>
          <w:tab w:val="clear" w:pos="1134"/>
          <w:tab w:val="clear" w:pos="1680"/>
          <w:tab w:val="clear" w:pos="2280"/>
          <w:tab w:val="clear" w:pos="2835"/>
          <w:tab w:val="clear" w:pos="2880"/>
          <w:tab w:val="left" w:pos="1701"/>
        </w:tabs>
        <w:spacing w:before="240" w:after="120"/>
        <w:rPr>
          <w:rFonts w:ascii="Arial" w:hAnsi="Arial" w:cs="Arial"/>
          <w:sz w:val="22"/>
          <w:szCs w:val="22"/>
        </w:rPr>
      </w:pPr>
      <w:r>
        <w:rPr>
          <w:rFonts w:ascii="Arial" w:hAnsi="Arial" w:cs="Arial"/>
          <w:sz w:val="22"/>
          <w:szCs w:val="22"/>
        </w:rPr>
        <w:t>Drawings</w:t>
      </w:r>
      <w:r w:rsidRPr="00B2028D">
        <w:rPr>
          <w:rFonts w:ascii="Arial" w:hAnsi="Arial" w:cs="Arial"/>
          <w:sz w:val="22"/>
          <w:szCs w:val="22"/>
        </w:rPr>
        <w:t>:</w:t>
      </w:r>
    </w:p>
    <w:p w:rsidR="00C144D2" w:rsidRDefault="00C144D2" w:rsidP="00C144D2">
      <w:pPr>
        <w:tabs>
          <w:tab w:val="clear" w:pos="567"/>
          <w:tab w:val="clear" w:pos="1134"/>
          <w:tab w:val="clear" w:pos="2268"/>
          <w:tab w:val="clear" w:pos="2835"/>
        </w:tabs>
        <w:spacing w:before="120" w:after="120"/>
        <w:ind w:left="1701" w:hanging="1701"/>
        <w:rPr>
          <w:sz w:val="20"/>
          <w:szCs w:val="20"/>
        </w:rPr>
      </w:pPr>
      <w:r>
        <w:rPr>
          <w:sz w:val="20"/>
          <w:szCs w:val="20"/>
        </w:rPr>
        <w:t xml:space="preserve">The following drawings </w:t>
      </w:r>
    </w:p>
    <w:p w:rsidR="00C144D2" w:rsidRDefault="005B70A0" w:rsidP="00C144D2">
      <w:pPr>
        <w:tabs>
          <w:tab w:val="clear" w:pos="567"/>
          <w:tab w:val="clear" w:pos="1134"/>
          <w:tab w:val="clear" w:pos="2268"/>
          <w:tab w:val="clear" w:pos="2835"/>
        </w:tabs>
        <w:spacing w:before="120" w:after="120"/>
        <w:ind w:left="1701" w:hanging="1701"/>
        <w:rPr>
          <w:sz w:val="20"/>
          <w:szCs w:val="20"/>
        </w:rPr>
      </w:pPr>
      <w:r>
        <w:rPr>
          <w:sz w:val="20"/>
          <w:szCs w:val="20"/>
        </w:rPr>
        <w:tab/>
      </w:r>
      <w:r w:rsidRPr="005B70A0">
        <w:rPr>
          <w:sz w:val="20"/>
          <w:szCs w:val="20"/>
        </w:rPr>
        <w:t>1622 Waikanae Country Lodge - Tender &amp; BC</w:t>
      </w:r>
      <w:r>
        <w:rPr>
          <w:sz w:val="20"/>
          <w:szCs w:val="20"/>
        </w:rPr>
        <w:t>: Sheet no. 1.01 – 3.10</w:t>
      </w:r>
    </w:p>
    <w:tbl>
      <w:tblPr>
        <w:tblW w:w="9072" w:type="dxa"/>
        <w:tblLayout w:type="fixed"/>
        <w:tblCellMar>
          <w:left w:w="0" w:type="dxa"/>
          <w:right w:w="0" w:type="dxa"/>
        </w:tblCellMar>
        <w:tblLook w:val="04A0" w:firstRow="1" w:lastRow="0" w:firstColumn="1" w:lastColumn="0" w:noHBand="0" w:noVBand="1"/>
      </w:tblPr>
      <w:tblGrid>
        <w:gridCol w:w="1701"/>
        <w:gridCol w:w="5670"/>
        <w:gridCol w:w="1701"/>
      </w:tblGrid>
      <w:tr w:rsidR="003B4F85" w:rsidRPr="00621CCB" w:rsidTr="005D6357">
        <w:trPr>
          <w:tblHeader/>
        </w:trPr>
        <w:tc>
          <w:tcPr>
            <w:tcW w:w="1701" w:type="dxa"/>
          </w:tcPr>
          <w:p w:rsidR="003B4F85" w:rsidRPr="00621CCB" w:rsidRDefault="003B4F85" w:rsidP="00621CCB">
            <w:pPr>
              <w:tabs>
                <w:tab w:val="clear" w:pos="567"/>
                <w:tab w:val="clear" w:pos="1134"/>
                <w:tab w:val="clear" w:pos="2268"/>
                <w:tab w:val="clear" w:pos="2835"/>
              </w:tabs>
              <w:spacing w:after="120"/>
              <w:rPr>
                <w:sz w:val="16"/>
                <w:szCs w:val="16"/>
                <w:u w:val="single"/>
              </w:rPr>
            </w:pPr>
            <w:r w:rsidRPr="00621CCB">
              <w:rPr>
                <w:sz w:val="16"/>
                <w:szCs w:val="16"/>
                <w:u w:val="single"/>
              </w:rPr>
              <w:t>Drawing Number</w:t>
            </w:r>
          </w:p>
        </w:tc>
        <w:tc>
          <w:tcPr>
            <w:tcW w:w="5670" w:type="dxa"/>
          </w:tcPr>
          <w:p w:rsidR="003B4F85" w:rsidRPr="00621CCB" w:rsidRDefault="003B4F85" w:rsidP="00621CCB">
            <w:pPr>
              <w:tabs>
                <w:tab w:val="clear" w:pos="567"/>
                <w:tab w:val="clear" w:pos="1134"/>
                <w:tab w:val="clear" w:pos="2268"/>
                <w:tab w:val="clear" w:pos="2835"/>
              </w:tabs>
              <w:spacing w:after="120"/>
              <w:rPr>
                <w:sz w:val="16"/>
                <w:szCs w:val="16"/>
                <w:u w:val="single"/>
              </w:rPr>
            </w:pPr>
            <w:r w:rsidRPr="00621CCB">
              <w:rPr>
                <w:sz w:val="16"/>
                <w:szCs w:val="16"/>
                <w:u w:val="single"/>
              </w:rPr>
              <w:t>Name</w:t>
            </w:r>
          </w:p>
        </w:tc>
        <w:tc>
          <w:tcPr>
            <w:tcW w:w="1701" w:type="dxa"/>
          </w:tcPr>
          <w:p w:rsidR="003B4F85" w:rsidRPr="00621CCB" w:rsidRDefault="003B4F85" w:rsidP="00621CCB">
            <w:pPr>
              <w:tabs>
                <w:tab w:val="clear" w:pos="567"/>
                <w:tab w:val="clear" w:pos="1134"/>
                <w:tab w:val="clear" w:pos="2268"/>
                <w:tab w:val="clear" w:pos="2835"/>
              </w:tabs>
              <w:spacing w:after="120"/>
              <w:rPr>
                <w:sz w:val="16"/>
                <w:szCs w:val="16"/>
                <w:u w:val="single"/>
              </w:rPr>
            </w:pPr>
            <w:r w:rsidRPr="00621CCB">
              <w:rPr>
                <w:sz w:val="16"/>
                <w:szCs w:val="16"/>
                <w:u w:val="single"/>
              </w:rPr>
              <w:t>Revision</w:t>
            </w:r>
          </w:p>
        </w:tc>
      </w:tr>
      <w:tr w:rsidR="003B4F85" w:rsidRPr="00621CCB" w:rsidTr="005D6357">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5670"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r>
      <w:tr w:rsidR="003B4F85" w:rsidRPr="00621CCB" w:rsidTr="005D6357">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5670"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r>
      <w:tr w:rsidR="003B4F85" w:rsidRPr="00621CCB" w:rsidTr="005D6357">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5670"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r>
      <w:tr w:rsidR="003B4F85" w:rsidRPr="00621CCB" w:rsidTr="005D6357">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5670"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r>
      <w:tr w:rsidR="003B4F85" w:rsidRPr="00621CCB" w:rsidTr="005D6357">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5670"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r>
      <w:tr w:rsidR="003B4F85" w:rsidRPr="00621CCB" w:rsidTr="005D6357">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5670"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r>
      <w:tr w:rsidR="003B4F85" w:rsidRPr="00621CCB" w:rsidTr="005D6357">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5670"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r>
      <w:tr w:rsidR="003B4F85" w:rsidRPr="00621CCB" w:rsidTr="005D6357">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5670"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r>
      <w:tr w:rsidR="003B4F85" w:rsidRPr="00621CCB" w:rsidTr="005D6357">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5670"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r>
      <w:tr w:rsidR="003B4F85" w:rsidRPr="00621CCB" w:rsidTr="005D6357">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5670" w:type="dxa"/>
          </w:tcPr>
          <w:p w:rsidR="003B4F85" w:rsidRPr="00621CCB" w:rsidRDefault="003B4F85" w:rsidP="00621CCB">
            <w:pPr>
              <w:tabs>
                <w:tab w:val="clear" w:pos="567"/>
                <w:tab w:val="clear" w:pos="1134"/>
                <w:tab w:val="clear" w:pos="2268"/>
                <w:tab w:val="clear" w:pos="2835"/>
              </w:tabs>
              <w:spacing w:before="60" w:after="60"/>
              <w:rPr>
                <w:sz w:val="20"/>
                <w:szCs w:val="20"/>
              </w:rPr>
            </w:pPr>
          </w:p>
        </w:tc>
        <w:tc>
          <w:tcPr>
            <w:tcW w:w="1701" w:type="dxa"/>
          </w:tcPr>
          <w:p w:rsidR="003B4F85" w:rsidRPr="00621CCB" w:rsidRDefault="003B4F85" w:rsidP="00621CCB">
            <w:pPr>
              <w:tabs>
                <w:tab w:val="clear" w:pos="567"/>
                <w:tab w:val="clear" w:pos="1134"/>
                <w:tab w:val="clear" w:pos="2268"/>
                <w:tab w:val="clear" w:pos="2835"/>
              </w:tabs>
              <w:spacing w:before="60" w:after="60"/>
              <w:rPr>
                <w:sz w:val="20"/>
                <w:szCs w:val="20"/>
              </w:rPr>
            </w:pPr>
          </w:p>
        </w:tc>
      </w:tr>
    </w:tbl>
    <w:p w:rsidR="00C144D2" w:rsidRDefault="00C144D2" w:rsidP="00C144D2">
      <w:pPr>
        <w:pStyle w:val="Heading2"/>
        <w:tabs>
          <w:tab w:val="clear" w:pos="567"/>
          <w:tab w:val="clear" w:pos="600"/>
          <w:tab w:val="clear" w:pos="1080"/>
          <w:tab w:val="clear" w:pos="1134"/>
          <w:tab w:val="clear" w:pos="1680"/>
          <w:tab w:val="clear" w:pos="2280"/>
          <w:tab w:val="clear" w:pos="2835"/>
          <w:tab w:val="clear" w:pos="2880"/>
          <w:tab w:val="left" w:pos="1701"/>
        </w:tabs>
        <w:spacing w:before="240" w:after="120"/>
        <w:rPr>
          <w:rFonts w:ascii="Arial" w:hAnsi="Arial" w:cs="Arial"/>
          <w:sz w:val="22"/>
          <w:szCs w:val="22"/>
        </w:rPr>
      </w:pPr>
      <w:r>
        <w:rPr>
          <w:rFonts w:ascii="Arial" w:hAnsi="Arial" w:cs="Arial"/>
          <w:sz w:val="22"/>
          <w:szCs w:val="22"/>
        </w:rPr>
        <w:t>Other documents</w:t>
      </w:r>
      <w:r w:rsidRPr="00B2028D">
        <w:rPr>
          <w:rFonts w:ascii="Arial" w:hAnsi="Arial" w:cs="Arial"/>
          <w:sz w:val="22"/>
          <w:szCs w:val="22"/>
        </w:rPr>
        <w:t>:</w:t>
      </w:r>
    </w:p>
    <w:p w:rsidR="00C144D2" w:rsidRDefault="00C144D2" w:rsidP="00C144D2">
      <w:pPr>
        <w:tabs>
          <w:tab w:val="clear" w:pos="567"/>
          <w:tab w:val="clear" w:pos="1134"/>
          <w:tab w:val="clear" w:pos="2268"/>
          <w:tab w:val="clear" w:pos="2835"/>
        </w:tabs>
        <w:spacing w:before="120" w:after="120"/>
        <w:ind w:left="1701" w:hanging="1701"/>
        <w:rPr>
          <w:sz w:val="20"/>
          <w:szCs w:val="20"/>
        </w:rPr>
      </w:pPr>
      <w:r>
        <w:rPr>
          <w:sz w:val="20"/>
          <w:szCs w:val="20"/>
        </w:rPr>
        <w:t xml:space="preserve">The following other documents </w:t>
      </w:r>
    </w:p>
    <w:p w:rsidR="00C144D2" w:rsidRDefault="00C144D2" w:rsidP="00C144D2">
      <w:pPr>
        <w:tabs>
          <w:tab w:val="clear" w:pos="567"/>
          <w:tab w:val="clear" w:pos="1134"/>
          <w:tab w:val="clear" w:pos="2268"/>
          <w:tab w:val="clear" w:pos="2835"/>
        </w:tabs>
        <w:spacing w:before="120" w:after="120"/>
        <w:ind w:left="1701" w:hanging="1701"/>
        <w:rPr>
          <w:sz w:val="20"/>
          <w:szCs w:val="20"/>
        </w:rPr>
      </w:pPr>
      <w:r>
        <w:rPr>
          <w:sz w:val="20"/>
          <w:szCs w:val="20"/>
        </w:rPr>
        <w:tab/>
        <w:t>~</w:t>
      </w:r>
    </w:p>
    <w:p w:rsidR="00D26665" w:rsidRPr="00D26665" w:rsidRDefault="00D26665" w:rsidP="00D26665">
      <w:pPr>
        <w:tabs>
          <w:tab w:val="clear" w:pos="567"/>
          <w:tab w:val="clear" w:pos="1134"/>
          <w:tab w:val="clear" w:pos="2268"/>
          <w:tab w:val="clear" w:pos="2835"/>
        </w:tabs>
        <w:spacing w:before="120" w:after="120"/>
        <w:ind w:left="1701" w:hanging="1701"/>
        <w:rPr>
          <w:sz w:val="20"/>
          <w:szCs w:val="20"/>
        </w:rPr>
      </w:pPr>
    </w:p>
    <w:p w:rsidR="00C74195" w:rsidRPr="00D26665" w:rsidRDefault="00C74195" w:rsidP="00D26665">
      <w:pPr>
        <w:tabs>
          <w:tab w:val="clear" w:pos="567"/>
          <w:tab w:val="clear" w:pos="1134"/>
          <w:tab w:val="clear" w:pos="2268"/>
          <w:tab w:val="clear" w:pos="2835"/>
        </w:tabs>
        <w:spacing w:before="120" w:after="120"/>
        <w:ind w:left="1701" w:hanging="1701"/>
        <w:rPr>
          <w:sz w:val="20"/>
          <w:szCs w:val="20"/>
        </w:rPr>
        <w:sectPr w:rsidR="00C74195" w:rsidRPr="00D26665" w:rsidSect="00C54A46">
          <w:headerReference w:type="even" r:id="rId8"/>
          <w:headerReference w:type="default" r:id="rId9"/>
          <w:footerReference w:type="even" r:id="rId10"/>
          <w:footerReference w:type="default" r:id="rId11"/>
          <w:headerReference w:type="first" r:id="rId12"/>
          <w:footerReference w:type="first" r:id="rId13"/>
          <w:pgSz w:w="11907" w:h="16840" w:code="9"/>
          <w:pgMar w:top="851" w:right="1418" w:bottom="851" w:left="1418" w:header="567" w:footer="567" w:gutter="0"/>
          <w:pgNumType w:start="1"/>
          <w:cols w:space="720"/>
          <w:noEndnote/>
          <w:titlePg/>
          <w:docGrid w:linePitch="245"/>
        </w:sectPr>
      </w:pPr>
    </w:p>
    <w:p w:rsidR="009B21FD" w:rsidRPr="00E311A2" w:rsidRDefault="009B21FD" w:rsidP="008A2C54">
      <w:pPr>
        <w:pStyle w:val="Heading1"/>
        <w:pBdr>
          <w:bottom w:val="single" w:sz="4" w:space="1" w:color="auto"/>
        </w:pBdr>
        <w:tabs>
          <w:tab w:val="left" w:pos="1701"/>
        </w:tabs>
        <w:rPr>
          <w:sz w:val="32"/>
          <w:szCs w:val="32"/>
        </w:rPr>
      </w:pPr>
      <w:bookmarkStart w:id="2" w:name="_Toc289801244"/>
      <w:r w:rsidRPr="008A2C54">
        <w:rPr>
          <w:b w:val="0"/>
          <w:sz w:val="20"/>
          <w:szCs w:val="20"/>
        </w:rPr>
        <w:lastRenderedPageBreak/>
        <w:t xml:space="preserve">Schedule </w:t>
      </w:r>
      <w:r w:rsidRPr="00E311A2">
        <w:rPr>
          <w:sz w:val="32"/>
          <w:szCs w:val="32"/>
        </w:rPr>
        <w:t>T1</w:t>
      </w:r>
      <w:r w:rsidRPr="00E311A2">
        <w:rPr>
          <w:sz w:val="32"/>
          <w:szCs w:val="32"/>
        </w:rPr>
        <w:tab/>
        <w:t>Specific Conditions of Tender</w:t>
      </w:r>
      <w:bookmarkEnd w:id="2"/>
    </w:p>
    <w:p w:rsidR="00E14B28" w:rsidRPr="00424244" w:rsidRDefault="009B21FD" w:rsidP="00076204">
      <w:pPr>
        <w:pStyle w:val="Heading2"/>
        <w:tabs>
          <w:tab w:val="clear" w:pos="567"/>
          <w:tab w:val="clear" w:pos="600"/>
          <w:tab w:val="clear" w:pos="1080"/>
          <w:tab w:val="clear" w:pos="1134"/>
          <w:tab w:val="clear" w:pos="1680"/>
          <w:tab w:val="clear" w:pos="2280"/>
          <w:tab w:val="clear" w:pos="2835"/>
          <w:tab w:val="clear" w:pos="2880"/>
          <w:tab w:val="left" w:pos="1701"/>
        </w:tabs>
        <w:spacing w:before="240" w:after="120"/>
        <w:rPr>
          <w:rFonts w:ascii="Arial" w:hAnsi="Arial" w:cs="Arial"/>
          <w:sz w:val="22"/>
          <w:szCs w:val="22"/>
        </w:rPr>
      </w:pPr>
      <w:r w:rsidRPr="00424244">
        <w:rPr>
          <w:rFonts w:ascii="Arial" w:hAnsi="Arial" w:cs="Arial"/>
          <w:sz w:val="22"/>
          <w:szCs w:val="22"/>
        </w:rPr>
        <w:t>1.</w:t>
      </w:r>
      <w:r w:rsidR="00424244">
        <w:rPr>
          <w:rFonts w:ascii="Arial" w:hAnsi="Arial" w:cs="Arial"/>
          <w:sz w:val="22"/>
          <w:szCs w:val="22"/>
        </w:rPr>
        <w:tab/>
      </w:r>
      <w:r w:rsidR="00E14B28" w:rsidRPr="00424244">
        <w:rPr>
          <w:rFonts w:ascii="Arial" w:hAnsi="Arial" w:cs="Arial"/>
          <w:sz w:val="22"/>
          <w:szCs w:val="22"/>
        </w:rPr>
        <w:t>Contract details</w:t>
      </w:r>
    </w:p>
    <w:p w:rsidR="00424244" w:rsidRPr="00AB5D3A" w:rsidRDefault="005B70A0"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Contract:</w:t>
      </w:r>
      <w:r>
        <w:rPr>
          <w:rFonts w:cs="Arial"/>
          <w:color w:val="000000"/>
          <w:sz w:val="20"/>
          <w:szCs w:val="20"/>
        </w:rPr>
        <w:tab/>
      </w:r>
      <w:r>
        <w:rPr>
          <w:rFonts w:cs="Arial"/>
          <w:color w:val="000000"/>
          <w:szCs w:val="20"/>
        </w:rPr>
        <w:t>Waikanae Country Lodge – Roofing Remedial Works</w:t>
      </w:r>
    </w:p>
    <w:p w:rsidR="00424244" w:rsidRPr="00AB5D3A" w:rsidRDefault="005B70A0"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Location:</w:t>
      </w:r>
      <w:r>
        <w:rPr>
          <w:rFonts w:cs="Arial"/>
          <w:color w:val="000000"/>
          <w:sz w:val="20"/>
          <w:szCs w:val="20"/>
        </w:rPr>
        <w:tab/>
      </w:r>
      <w:r>
        <w:rPr>
          <w:rFonts w:cs="Arial"/>
          <w:color w:val="000000"/>
          <w:szCs w:val="20"/>
        </w:rPr>
        <w:t>394 Te Moana Road, Waikanae</w:t>
      </w:r>
    </w:p>
    <w:p w:rsidR="00424244" w:rsidRPr="00AB5D3A" w:rsidRDefault="005B70A0"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Principal:</w:t>
      </w:r>
      <w:r>
        <w:rPr>
          <w:rFonts w:cs="Arial"/>
          <w:color w:val="000000"/>
          <w:sz w:val="20"/>
          <w:szCs w:val="20"/>
        </w:rPr>
        <w:tab/>
      </w:r>
      <w:r>
        <w:rPr>
          <w:rFonts w:cs="Arial"/>
          <w:color w:val="000000"/>
          <w:szCs w:val="20"/>
        </w:rPr>
        <w:t>Arvida Group Limited (rep. Jonathan Ash)</w:t>
      </w:r>
    </w:p>
    <w:p w:rsidR="00F55D18" w:rsidRDefault="001C6514" w:rsidP="00076204">
      <w:pPr>
        <w:pStyle w:val="Heading2"/>
        <w:tabs>
          <w:tab w:val="clear" w:pos="567"/>
          <w:tab w:val="clear" w:pos="600"/>
          <w:tab w:val="clear" w:pos="1080"/>
          <w:tab w:val="clear" w:pos="1134"/>
          <w:tab w:val="clear" w:pos="1680"/>
          <w:tab w:val="clear" w:pos="2280"/>
          <w:tab w:val="clear" w:pos="2835"/>
          <w:tab w:val="clear" w:pos="2880"/>
          <w:tab w:val="left" w:pos="1701"/>
        </w:tabs>
        <w:spacing w:before="240" w:after="120"/>
        <w:rPr>
          <w:rFonts w:ascii="Arial" w:hAnsi="Arial" w:cs="Arial"/>
          <w:sz w:val="22"/>
          <w:szCs w:val="22"/>
        </w:rPr>
      </w:pPr>
      <w:r w:rsidRPr="00A73771">
        <w:rPr>
          <w:rFonts w:ascii="Arial" w:hAnsi="Arial" w:cs="Arial"/>
          <w:sz w:val="22"/>
          <w:szCs w:val="22"/>
        </w:rPr>
        <w:t>2.</w:t>
      </w:r>
      <w:r w:rsidR="00424244" w:rsidRPr="00A73771">
        <w:rPr>
          <w:rFonts w:ascii="Arial" w:hAnsi="Arial" w:cs="Arial"/>
          <w:sz w:val="22"/>
          <w:szCs w:val="22"/>
        </w:rPr>
        <w:tab/>
      </w:r>
      <w:r w:rsidR="00E14B28" w:rsidRPr="00A73771">
        <w:rPr>
          <w:rFonts w:ascii="Arial" w:hAnsi="Arial" w:cs="Arial"/>
          <w:sz w:val="22"/>
          <w:szCs w:val="22"/>
        </w:rPr>
        <w:t>Submission of Tenders</w:t>
      </w:r>
      <w:r w:rsidR="00424244" w:rsidRPr="00A73771">
        <w:rPr>
          <w:rFonts w:ascii="Arial" w:hAnsi="Arial" w:cs="Arial"/>
          <w:sz w:val="22"/>
          <w:szCs w:val="22"/>
        </w:rPr>
        <w:t xml:space="preserve"> </w:t>
      </w:r>
    </w:p>
    <w:p w:rsidR="00E14B28" w:rsidRPr="00F55D18" w:rsidRDefault="00F55D18" w:rsidP="00F55D18">
      <w:pPr>
        <w:tabs>
          <w:tab w:val="clear" w:pos="567"/>
          <w:tab w:val="clear" w:pos="1134"/>
          <w:tab w:val="clear" w:pos="2268"/>
          <w:tab w:val="clear" w:pos="2835"/>
        </w:tabs>
        <w:ind w:left="1701" w:hanging="1701"/>
        <w:rPr>
          <w:sz w:val="16"/>
          <w:szCs w:val="16"/>
        </w:rPr>
      </w:pPr>
      <w:r>
        <w:rPr>
          <w:sz w:val="16"/>
          <w:szCs w:val="16"/>
        </w:rPr>
        <w:tab/>
      </w:r>
      <w:r w:rsidR="00E14B28" w:rsidRPr="00F55D18">
        <w:rPr>
          <w:sz w:val="16"/>
          <w:szCs w:val="16"/>
        </w:rPr>
        <w:t xml:space="preserve">Refer </w:t>
      </w:r>
      <w:r w:rsidR="005E18B9" w:rsidRPr="00F55D18">
        <w:rPr>
          <w:sz w:val="16"/>
          <w:szCs w:val="16"/>
        </w:rPr>
        <w:t xml:space="preserve">Schedule T3 General </w:t>
      </w:r>
      <w:r w:rsidR="00E14B28" w:rsidRPr="00F55D18">
        <w:rPr>
          <w:sz w:val="16"/>
          <w:szCs w:val="16"/>
        </w:rPr>
        <w:t xml:space="preserve">Conditions of Tender </w:t>
      </w:r>
      <w:r w:rsidR="005E18B9" w:rsidRPr="00F55D18">
        <w:rPr>
          <w:sz w:val="16"/>
          <w:szCs w:val="16"/>
        </w:rPr>
        <w:t xml:space="preserve">Item </w:t>
      </w:r>
      <w:r w:rsidR="00E14B28" w:rsidRPr="00F55D18">
        <w:rPr>
          <w:sz w:val="16"/>
          <w:szCs w:val="16"/>
        </w:rPr>
        <w:t>1</w:t>
      </w:r>
      <w:r w:rsidR="00572D9F" w:rsidRPr="00F55D18">
        <w:rPr>
          <w:sz w:val="16"/>
          <w:szCs w:val="16"/>
        </w:rPr>
        <w:t>.</w:t>
      </w:r>
    </w:p>
    <w:p w:rsidR="00424244" w:rsidRPr="00424244" w:rsidRDefault="00424244" w:rsidP="00424244">
      <w:pPr>
        <w:pStyle w:val="Heading2"/>
        <w:tabs>
          <w:tab w:val="clear" w:pos="600"/>
          <w:tab w:val="clear" w:pos="1080"/>
          <w:tab w:val="clear" w:pos="1680"/>
          <w:tab w:val="clear" w:pos="2280"/>
          <w:tab w:val="clear" w:pos="2880"/>
          <w:tab w:val="left" w:pos="1701"/>
        </w:tabs>
        <w:spacing w:before="240"/>
        <w:rPr>
          <w:rFonts w:ascii="Arial" w:hAnsi="Arial" w:cs="Arial"/>
          <w:sz w:val="22"/>
          <w:szCs w:val="22"/>
        </w:rPr>
      </w:pPr>
      <w:r>
        <w:rPr>
          <w:rFonts w:ascii="Arial" w:hAnsi="Arial" w:cs="Arial"/>
          <w:sz w:val="22"/>
          <w:szCs w:val="22"/>
        </w:rPr>
        <w:t>To</w:t>
      </w:r>
    </w:p>
    <w:p w:rsidR="00424244" w:rsidRPr="00AB5D3A" w:rsidRDefault="00424244"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sidRPr="00AB5D3A">
        <w:rPr>
          <w:rFonts w:cs="Arial"/>
          <w:color w:val="000000"/>
          <w:sz w:val="20"/>
          <w:szCs w:val="20"/>
        </w:rPr>
        <w:t xml:space="preserve">The </w:t>
      </w:r>
      <w:r w:rsidR="005B70A0">
        <w:rPr>
          <w:rFonts w:cs="Arial"/>
          <w:color w:val="000000"/>
          <w:sz w:val="20"/>
          <w:szCs w:val="20"/>
        </w:rPr>
        <w:t>Principal:</w:t>
      </w:r>
      <w:r w:rsidR="005B70A0">
        <w:rPr>
          <w:rFonts w:cs="Arial"/>
          <w:color w:val="000000"/>
          <w:sz w:val="20"/>
          <w:szCs w:val="20"/>
        </w:rPr>
        <w:tab/>
        <w:t>Arvida Group Limited via Jerram Tocker Barron Architects</w:t>
      </w:r>
      <w:r w:rsidR="00210908">
        <w:rPr>
          <w:rFonts w:cs="Arial"/>
          <w:color w:val="000000"/>
          <w:sz w:val="20"/>
          <w:szCs w:val="20"/>
        </w:rPr>
        <w:t xml:space="preserve"> Ltd</w:t>
      </w:r>
    </w:p>
    <w:p w:rsidR="00424244" w:rsidRPr="00AB5D3A" w:rsidRDefault="005B70A0"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Address:</w:t>
      </w:r>
      <w:r>
        <w:rPr>
          <w:rFonts w:cs="Arial"/>
          <w:color w:val="000000"/>
          <w:sz w:val="20"/>
          <w:szCs w:val="20"/>
        </w:rPr>
        <w:tab/>
        <w:t>Level 1, 28 Cuba Street, Wellington, 6011</w:t>
      </w:r>
    </w:p>
    <w:p w:rsidR="00424244" w:rsidRPr="00AB5D3A" w:rsidRDefault="00424244"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sidRPr="00AB5D3A">
        <w:rPr>
          <w:rFonts w:cs="Arial"/>
          <w:color w:val="000000"/>
          <w:sz w:val="20"/>
          <w:szCs w:val="20"/>
        </w:rPr>
        <w:t>Time/</w:t>
      </w:r>
      <w:r w:rsidR="00AB5D3A">
        <w:rPr>
          <w:rFonts w:cs="Arial"/>
          <w:color w:val="000000"/>
          <w:sz w:val="20"/>
          <w:szCs w:val="20"/>
        </w:rPr>
        <w:t>Day/D</w:t>
      </w:r>
      <w:r w:rsidRPr="00AB5D3A">
        <w:rPr>
          <w:rFonts w:cs="Arial"/>
          <w:color w:val="000000"/>
          <w:sz w:val="20"/>
          <w:szCs w:val="20"/>
        </w:rPr>
        <w:t>ate:</w:t>
      </w:r>
      <w:r w:rsidR="00F241AD">
        <w:rPr>
          <w:rFonts w:cs="Arial"/>
          <w:color w:val="000000"/>
          <w:sz w:val="20"/>
          <w:szCs w:val="20"/>
        </w:rPr>
        <w:tab/>
      </w:r>
      <w:r w:rsidRPr="00AB5D3A">
        <w:rPr>
          <w:rFonts w:cs="Arial"/>
          <w:color w:val="000000"/>
          <w:sz w:val="20"/>
          <w:szCs w:val="20"/>
        </w:rPr>
        <w:t>~</w:t>
      </w:r>
    </w:p>
    <w:p w:rsidR="00424244" w:rsidRPr="00AB5D3A" w:rsidRDefault="00424244"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sidRPr="00AB5D3A">
        <w:rPr>
          <w:rFonts w:cs="Arial"/>
          <w:color w:val="000000"/>
          <w:sz w:val="20"/>
          <w:szCs w:val="20"/>
        </w:rPr>
        <w:t>Email*:</w:t>
      </w:r>
      <w:r w:rsidRPr="00AB5D3A">
        <w:rPr>
          <w:rFonts w:cs="Arial"/>
          <w:color w:val="000000"/>
          <w:sz w:val="20"/>
          <w:szCs w:val="20"/>
        </w:rPr>
        <w:tab/>
      </w:r>
      <w:r w:rsidR="005B70A0">
        <w:rPr>
          <w:rFonts w:cs="Arial"/>
          <w:color w:val="000000"/>
          <w:sz w:val="20"/>
          <w:szCs w:val="20"/>
        </w:rPr>
        <w:t>nic@jtbarchitects.co.nz</w:t>
      </w:r>
    </w:p>
    <w:p w:rsidR="00424244" w:rsidRPr="00424244" w:rsidRDefault="00F55D18" w:rsidP="00F55D18">
      <w:pPr>
        <w:tabs>
          <w:tab w:val="clear" w:pos="567"/>
          <w:tab w:val="clear" w:pos="1134"/>
          <w:tab w:val="clear" w:pos="2268"/>
          <w:tab w:val="clear" w:pos="2835"/>
        </w:tabs>
        <w:ind w:left="1701" w:hanging="1701"/>
        <w:rPr>
          <w:sz w:val="16"/>
          <w:szCs w:val="16"/>
        </w:rPr>
      </w:pPr>
      <w:r>
        <w:rPr>
          <w:sz w:val="16"/>
          <w:szCs w:val="16"/>
        </w:rPr>
        <w:tab/>
      </w:r>
      <w:r w:rsidR="00AB5D3A">
        <w:rPr>
          <w:sz w:val="16"/>
          <w:szCs w:val="16"/>
        </w:rPr>
        <w:t>*</w:t>
      </w:r>
      <w:r>
        <w:rPr>
          <w:sz w:val="16"/>
          <w:szCs w:val="16"/>
        </w:rPr>
        <w:t xml:space="preserve"> </w:t>
      </w:r>
      <w:r w:rsidR="00424244" w:rsidRPr="00424244">
        <w:rPr>
          <w:sz w:val="16"/>
          <w:szCs w:val="16"/>
        </w:rPr>
        <w:t xml:space="preserve">When </w:t>
      </w:r>
      <w:r w:rsidR="000F3B2E" w:rsidRPr="00424244">
        <w:rPr>
          <w:sz w:val="16"/>
          <w:szCs w:val="16"/>
        </w:rPr>
        <w:t xml:space="preserve">email </w:t>
      </w:r>
      <w:r w:rsidR="000F3B2E">
        <w:rPr>
          <w:sz w:val="16"/>
          <w:szCs w:val="16"/>
        </w:rPr>
        <w:t>or a facsimile</w:t>
      </w:r>
      <w:r w:rsidR="00424244" w:rsidRPr="00424244">
        <w:rPr>
          <w:sz w:val="16"/>
          <w:szCs w:val="16"/>
        </w:rPr>
        <w:t xml:space="preserve"> number is included here, the Tender may be submitted by these means</w:t>
      </w:r>
    </w:p>
    <w:p w:rsidR="00E14B28" w:rsidRPr="00A73771" w:rsidRDefault="00424244" w:rsidP="00076204">
      <w:pPr>
        <w:pStyle w:val="Heading2"/>
        <w:tabs>
          <w:tab w:val="clear" w:pos="567"/>
          <w:tab w:val="clear" w:pos="600"/>
          <w:tab w:val="clear" w:pos="1080"/>
          <w:tab w:val="clear" w:pos="1134"/>
          <w:tab w:val="clear" w:pos="1680"/>
          <w:tab w:val="clear" w:pos="2280"/>
          <w:tab w:val="clear" w:pos="2835"/>
          <w:tab w:val="clear" w:pos="2880"/>
          <w:tab w:val="left" w:pos="1701"/>
        </w:tabs>
        <w:spacing w:before="240" w:after="120"/>
        <w:rPr>
          <w:rFonts w:ascii="Arial" w:hAnsi="Arial" w:cs="Arial"/>
          <w:sz w:val="22"/>
          <w:szCs w:val="22"/>
        </w:rPr>
      </w:pPr>
      <w:r w:rsidRPr="00A73771">
        <w:rPr>
          <w:rFonts w:ascii="Arial" w:hAnsi="Arial" w:cs="Arial"/>
          <w:sz w:val="22"/>
          <w:szCs w:val="22"/>
        </w:rPr>
        <w:t>3.</w:t>
      </w:r>
      <w:r w:rsidRPr="00A73771">
        <w:rPr>
          <w:rFonts w:ascii="Arial" w:hAnsi="Arial" w:cs="Arial"/>
          <w:sz w:val="22"/>
          <w:szCs w:val="22"/>
        </w:rPr>
        <w:tab/>
      </w:r>
      <w:r w:rsidR="00E14B28" w:rsidRPr="00A73771">
        <w:rPr>
          <w:rFonts w:ascii="Arial" w:hAnsi="Arial" w:cs="Arial"/>
          <w:sz w:val="22"/>
          <w:szCs w:val="22"/>
        </w:rPr>
        <w:t>Tender enquiries must be addressed to the Architect at</w:t>
      </w:r>
    </w:p>
    <w:p w:rsidR="00424244" w:rsidRPr="00AB5D3A" w:rsidRDefault="005B70A0"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Practice:</w:t>
      </w:r>
      <w:r>
        <w:rPr>
          <w:rFonts w:cs="Arial"/>
          <w:color w:val="000000"/>
          <w:sz w:val="20"/>
          <w:szCs w:val="20"/>
        </w:rPr>
        <w:tab/>
        <w:t>Jerram Tocker Barron Architects</w:t>
      </w:r>
      <w:r w:rsidR="00210908">
        <w:rPr>
          <w:rFonts w:cs="Arial"/>
          <w:color w:val="000000"/>
          <w:sz w:val="20"/>
          <w:szCs w:val="20"/>
        </w:rPr>
        <w:t xml:space="preserve"> Ltd</w:t>
      </w:r>
    </w:p>
    <w:p w:rsidR="000F3B2E" w:rsidRPr="00AB5D3A" w:rsidRDefault="00646FB6"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Person</w:t>
      </w:r>
      <w:r w:rsidR="005B70A0">
        <w:rPr>
          <w:rFonts w:cs="Arial"/>
          <w:color w:val="000000"/>
          <w:sz w:val="20"/>
          <w:szCs w:val="20"/>
        </w:rPr>
        <w:t>:</w:t>
      </w:r>
      <w:r w:rsidR="005B70A0">
        <w:rPr>
          <w:rFonts w:cs="Arial"/>
          <w:color w:val="000000"/>
          <w:sz w:val="20"/>
          <w:szCs w:val="20"/>
        </w:rPr>
        <w:tab/>
        <w:t>Nic Ayres or John Tocker</w:t>
      </w:r>
    </w:p>
    <w:p w:rsidR="000F3B2E" w:rsidRPr="00AB5D3A" w:rsidRDefault="000F3B2E"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sidRPr="00AB5D3A">
        <w:rPr>
          <w:rFonts w:cs="Arial"/>
          <w:color w:val="000000"/>
          <w:sz w:val="20"/>
          <w:szCs w:val="20"/>
        </w:rPr>
        <w:t>E-mail</w:t>
      </w:r>
      <w:r w:rsidR="0069066A">
        <w:rPr>
          <w:rFonts w:cs="Arial"/>
          <w:color w:val="000000"/>
          <w:sz w:val="20"/>
          <w:szCs w:val="20"/>
        </w:rPr>
        <w:t>*</w:t>
      </w:r>
      <w:r w:rsidR="005B70A0">
        <w:rPr>
          <w:rFonts w:cs="Arial"/>
          <w:color w:val="000000"/>
          <w:sz w:val="20"/>
          <w:szCs w:val="20"/>
        </w:rPr>
        <w:t>:</w:t>
      </w:r>
      <w:r w:rsidR="005B70A0">
        <w:rPr>
          <w:rFonts w:cs="Arial"/>
          <w:color w:val="000000"/>
          <w:sz w:val="20"/>
          <w:szCs w:val="20"/>
        </w:rPr>
        <w:tab/>
      </w:r>
      <w:hyperlink r:id="rId14" w:history="1">
        <w:r w:rsidR="005B70A0" w:rsidRPr="00E235D9">
          <w:rPr>
            <w:rStyle w:val="Hyperlink"/>
            <w:rFonts w:cs="Arial"/>
            <w:sz w:val="20"/>
            <w:szCs w:val="20"/>
          </w:rPr>
          <w:t>nic@jtbarchitects.co.nz</w:t>
        </w:r>
      </w:hyperlink>
      <w:r w:rsidR="005B70A0">
        <w:rPr>
          <w:rFonts w:cs="Arial"/>
          <w:color w:val="000000"/>
          <w:sz w:val="20"/>
          <w:szCs w:val="20"/>
        </w:rPr>
        <w:t xml:space="preserve"> or john@jtbarchitects.co.nz</w:t>
      </w:r>
    </w:p>
    <w:p w:rsidR="00424244" w:rsidRPr="00AB5D3A" w:rsidRDefault="005B70A0"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Telephone:</w:t>
      </w:r>
      <w:r>
        <w:rPr>
          <w:rFonts w:cs="Arial"/>
          <w:color w:val="000000"/>
          <w:sz w:val="20"/>
          <w:szCs w:val="20"/>
        </w:rPr>
        <w:tab/>
        <w:t>04 473 9803</w:t>
      </w:r>
    </w:p>
    <w:p w:rsidR="000F3B2E" w:rsidRPr="00424244" w:rsidRDefault="00F55D18" w:rsidP="00F55D18">
      <w:pPr>
        <w:tabs>
          <w:tab w:val="clear" w:pos="567"/>
          <w:tab w:val="clear" w:pos="1134"/>
          <w:tab w:val="clear" w:pos="2268"/>
          <w:tab w:val="clear" w:pos="2835"/>
        </w:tabs>
        <w:ind w:left="1701" w:hanging="1701"/>
        <w:rPr>
          <w:sz w:val="16"/>
          <w:szCs w:val="16"/>
        </w:rPr>
      </w:pPr>
      <w:r>
        <w:rPr>
          <w:sz w:val="16"/>
          <w:szCs w:val="16"/>
        </w:rPr>
        <w:tab/>
      </w:r>
      <w:r w:rsidR="000F3B2E" w:rsidRPr="00424244">
        <w:rPr>
          <w:sz w:val="16"/>
          <w:szCs w:val="16"/>
        </w:rPr>
        <w:t>* When email</w:t>
      </w:r>
      <w:r w:rsidR="000F3B2E">
        <w:rPr>
          <w:sz w:val="16"/>
          <w:szCs w:val="16"/>
        </w:rPr>
        <w:t>,</w:t>
      </w:r>
      <w:r w:rsidR="000F3B2E" w:rsidRPr="00424244">
        <w:rPr>
          <w:sz w:val="16"/>
          <w:szCs w:val="16"/>
        </w:rPr>
        <w:t xml:space="preserve"> </w:t>
      </w:r>
      <w:r w:rsidR="000F3B2E">
        <w:rPr>
          <w:sz w:val="16"/>
          <w:szCs w:val="16"/>
        </w:rPr>
        <w:t>facsimile</w:t>
      </w:r>
      <w:r w:rsidR="000F3B2E" w:rsidRPr="00424244">
        <w:rPr>
          <w:sz w:val="16"/>
          <w:szCs w:val="16"/>
        </w:rPr>
        <w:t xml:space="preserve"> </w:t>
      </w:r>
      <w:r w:rsidR="000F3B2E">
        <w:rPr>
          <w:sz w:val="16"/>
          <w:szCs w:val="16"/>
        </w:rPr>
        <w:t xml:space="preserve">or mobile </w:t>
      </w:r>
      <w:r w:rsidR="000F3B2E" w:rsidRPr="00424244">
        <w:rPr>
          <w:sz w:val="16"/>
          <w:szCs w:val="16"/>
        </w:rPr>
        <w:t xml:space="preserve">number is included here, </w:t>
      </w:r>
      <w:r w:rsidR="000F3B2E">
        <w:rPr>
          <w:sz w:val="16"/>
          <w:szCs w:val="16"/>
        </w:rPr>
        <w:t xml:space="preserve">tenderer enquiries </w:t>
      </w:r>
      <w:r w:rsidR="000F3B2E" w:rsidRPr="00424244">
        <w:rPr>
          <w:sz w:val="16"/>
          <w:szCs w:val="16"/>
        </w:rPr>
        <w:t>may be submitted by these means</w:t>
      </w:r>
    </w:p>
    <w:p w:rsidR="00E14B28" w:rsidRPr="00A73771" w:rsidRDefault="001C6514" w:rsidP="00076204">
      <w:pPr>
        <w:pStyle w:val="Heading2"/>
        <w:tabs>
          <w:tab w:val="clear" w:pos="567"/>
          <w:tab w:val="clear" w:pos="600"/>
          <w:tab w:val="clear" w:pos="1080"/>
          <w:tab w:val="clear" w:pos="1134"/>
          <w:tab w:val="clear" w:pos="1680"/>
          <w:tab w:val="clear" w:pos="2280"/>
          <w:tab w:val="clear" w:pos="2835"/>
          <w:tab w:val="clear" w:pos="2880"/>
          <w:tab w:val="left" w:pos="1701"/>
        </w:tabs>
        <w:spacing w:before="240" w:after="120"/>
        <w:rPr>
          <w:rFonts w:ascii="Arial" w:hAnsi="Arial" w:cs="Arial"/>
          <w:sz w:val="22"/>
          <w:szCs w:val="22"/>
        </w:rPr>
      </w:pPr>
      <w:r w:rsidRPr="00A73771">
        <w:rPr>
          <w:rFonts w:ascii="Arial" w:hAnsi="Arial" w:cs="Arial"/>
          <w:sz w:val="22"/>
          <w:szCs w:val="22"/>
        </w:rPr>
        <w:t>4.</w:t>
      </w:r>
      <w:r w:rsidR="000F3B2E" w:rsidRPr="00A73771">
        <w:rPr>
          <w:rFonts w:ascii="Arial" w:hAnsi="Arial" w:cs="Arial"/>
          <w:sz w:val="22"/>
          <w:szCs w:val="22"/>
        </w:rPr>
        <w:tab/>
      </w:r>
      <w:r w:rsidR="00E14B28" w:rsidRPr="00A73771">
        <w:rPr>
          <w:rFonts w:ascii="Arial" w:hAnsi="Arial" w:cs="Arial"/>
          <w:sz w:val="22"/>
          <w:szCs w:val="22"/>
        </w:rPr>
        <w:t>Access to the Site</w:t>
      </w:r>
    </w:p>
    <w:p w:rsidR="00A73771" w:rsidRPr="00AB5D3A" w:rsidRDefault="005B70A0"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Date/Time:</w:t>
      </w:r>
      <w:r>
        <w:rPr>
          <w:rFonts w:cs="Arial"/>
          <w:color w:val="000000"/>
          <w:sz w:val="20"/>
          <w:szCs w:val="20"/>
        </w:rPr>
        <w:tab/>
        <w:t>To be arranged</w:t>
      </w:r>
    </w:p>
    <w:p w:rsidR="00A73771" w:rsidRDefault="00A73771"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sidRPr="00AB5D3A">
        <w:rPr>
          <w:rFonts w:cs="Arial"/>
          <w:color w:val="000000"/>
          <w:sz w:val="20"/>
          <w:szCs w:val="20"/>
        </w:rPr>
        <w:t>Conditions:</w:t>
      </w:r>
      <w:r w:rsidRPr="00AB5D3A">
        <w:rPr>
          <w:rFonts w:cs="Arial"/>
          <w:color w:val="000000"/>
          <w:sz w:val="20"/>
          <w:szCs w:val="20"/>
        </w:rPr>
        <w:tab/>
        <w:t>~</w:t>
      </w:r>
    </w:p>
    <w:p w:rsidR="00C839B7" w:rsidRDefault="00C839B7" w:rsidP="00C839B7">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Contact person</w:t>
      </w:r>
      <w:r w:rsidR="005B70A0">
        <w:rPr>
          <w:rFonts w:cs="Arial"/>
          <w:color w:val="000000"/>
          <w:sz w:val="20"/>
          <w:szCs w:val="20"/>
        </w:rPr>
        <w:t>:</w:t>
      </w:r>
      <w:r w:rsidR="005B70A0">
        <w:rPr>
          <w:rFonts w:cs="Arial"/>
          <w:color w:val="000000"/>
          <w:sz w:val="20"/>
          <w:szCs w:val="20"/>
        </w:rPr>
        <w:tab/>
        <w:t>Principal</w:t>
      </w:r>
    </w:p>
    <w:p w:rsidR="00F55D18" w:rsidRDefault="00097104" w:rsidP="00076204">
      <w:pPr>
        <w:pStyle w:val="Heading2"/>
        <w:tabs>
          <w:tab w:val="clear" w:pos="567"/>
          <w:tab w:val="clear" w:pos="600"/>
          <w:tab w:val="clear" w:pos="1080"/>
          <w:tab w:val="clear" w:pos="1134"/>
          <w:tab w:val="clear" w:pos="1680"/>
          <w:tab w:val="clear" w:pos="2280"/>
          <w:tab w:val="clear" w:pos="2835"/>
          <w:tab w:val="clear" w:pos="2880"/>
          <w:tab w:val="left" w:pos="1701"/>
        </w:tabs>
        <w:spacing w:before="240" w:after="120"/>
        <w:rPr>
          <w:rFonts w:ascii="Arial" w:hAnsi="Arial" w:cs="Arial"/>
          <w:sz w:val="22"/>
          <w:szCs w:val="22"/>
        </w:rPr>
      </w:pPr>
      <w:r>
        <w:rPr>
          <w:rFonts w:ascii="Arial" w:hAnsi="Arial" w:cs="Arial"/>
          <w:sz w:val="22"/>
          <w:szCs w:val="22"/>
        </w:rPr>
        <w:t>5</w:t>
      </w:r>
      <w:r w:rsidR="001C6514" w:rsidRPr="00F55D18">
        <w:rPr>
          <w:rFonts w:ascii="Arial" w:hAnsi="Arial" w:cs="Arial"/>
          <w:sz w:val="22"/>
          <w:szCs w:val="22"/>
        </w:rPr>
        <w:t>.</w:t>
      </w:r>
      <w:r w:rsidR="00AB5D3A" w:rsidRPr="00F55D18">
        <w:rPr>
          <w:rFonts w:ascii="Arial" w:hAnsi="Arial" w:cs="Arial"/>
          <w:sz w:val="22"/>
          <w:szCs w:val="22"/>
        </w:rPr>
        <w:tab/>
      </w:r>
      <w:r w:rsidR="00E14B28" w:rsidRPr="00F55D18">
        <w:rPr>
          <w:rFonts w:ascii="Arial" w:hAnsi="Arial" w:cs="Arial"/>
          <w:sz w:val="22"/>
          <w:szCs w:val="22"/>
        </w:rPr>
        <w:t>Tender validity period</w:t>
      </w:r>
      <w:r w:rsidR="00E14B28" w:rsidRPr="00A73771">
        <w:rPr>
          <w:rFonts w:ascii="Arial" w:hAnsi="Arial" w:cs="Arial"/>
          <w:sz w:val="22"/>
          <w:szCs w:val="22"/>
        </w:rPr>
        <w:t xml:space="preserve"> </w:t>
      </w:r>
      <w:r w:rsidR="008E2320" w:rsidRPr="00A73771">
        <w:rPr>
          <w:rFonts w:ascii="Arial" w:hAnsi="Arial" w:cs="Arial"/>
          <w:sz w:val="22"/>
          <w:szCs w:val="22"/>
        </w:rPr>
        <w:t xml:space="preserve"> </w:t>
      </w:r>
    </w:p>
    <w:p w:rsidR="00E14B28" w:rsidRPr="00F55D18" w:rsidRDefault="00F55D18" w:rsidP="00F55D18">
      <w:pPr>
        <w:tabs>
          <w:tab w:val="clear" w:pos="567"/>
          <w:tab w:val="clear" w:pos="1134"/>
          <w:tab w:val="clear" w:pos="2268"/>
          <w:tab w:val="clear" w:pos="2835"/>
        </w:tabs>
        <w:ind w:left="1701" w:hanging="1701"/>
        <w:rPr>
          <w:sz w:val="16"/>
          <w:szCs w:val="16"/>
        </w:rPr>
      </w:pPr>
      <w:r>
        <w:rPr>
          <w:sz w:val="16"/>
          <w:szCs w:val="16"/>
        </w:rPr>
        <w:tab/>
      </w:r>
      <w:r w:rsidR="00E14B28" w:rsidRPr="00F55D18">
        <w:rPr>
          <w:sz w:val="16"/>
          <w:szCs w:val="16"/>
        </w:rPr>
        <w:t xml:space="preserve">Refer </w:t>
      </w:r>
      <w:r w:rsidR="00572D9F" w:rsidRPr="00F55D18">
        <w:rPr>
          <w:sz w:val="16"/>
          <w:szCs w:val="16"/>
        </w:rPr>
        <w:t xml:space="preserve">Schedule T3 </w:t>
      </w:r>
      <w:r w:rsidR="00E14B28" w:rsidRPr="00F55D18">
        <w:rPr>
          <w:sz w:val="16"/>
          <w:szCs w:val="16"/>
        </w:rPr>
        <w:t xml:space="preserve">Conditions of Tender </w:t>
      </w:r>
      <w:r w:rsidR="00572D9F" w:rsidRPr="00F55D18">
        <w:rPr>
          <w:sz w:val="16"/>
          <w:szCs w:val="16"/>
        </w:rPr>
        <w:t xml:space="preserve">Item </w:t>
      </w:r>
      <w:r w:rsidR="00E14B28" w:rsidRPr="00F55D18">
        <w:rPr>
          <w:sz w:val="16"/>
          <w:szCs w:val="16"/>
        </w:rPr>
        <w:t>9</w:t>
      </w:r>
      <w:r w:rsidR="00572D9F" w:rsidRPr="00F55D18">
        <w:rPr>
          <w:sz w:val="16"/>
          <w:szCs w:val="16"/>
        </w:rPr>
        <w:t>.</w:t>
      </w:r>
    </w:p>
    <w:p w:rsidR="00E14B28" w:rsidRPr="00AB5D3A" w:rsidRDefault="003D2D5C"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Validity period:</w:t>
      </w:r>
      <w:r>
        <w:rPr>
          <w:rFonts w:cs="Arial"/>
          <w:color w:val="000000"/>
          <w:sz w:val="20"/>
          <w:szCs w:val="20"/>
        </w:rPr>
        <w:tab/>
      </w:r>
      <w:r w:rsidR="005B70A0">
        <w:rPr>
          <w:rFonts w:cs="Arial"/>
          <w:color w:val="000000"/>
          <w:sz w:val="20"/>
          <w:szCs w:val="20"/>
        </w:rPr>
        <w:t>2</w:t>
      </w:r>
      <w:r w:rsidR="00182561" w:rsidRPr="00AB5D3A">
        <w:rPr>
          <w:rFonts w:cs="Arial"/>
          <w:color w:val="000000"/>
          <w:sz w:val="20"/>
          <w:szCs w:val="20"/>
        </w:rPr>
        <w:t xml:space="preserve"> Month</w:t>
      </w:r>
    </w:p>
    <w:p w:rsidR="002B101F" w:rsidRDefault="002B101F" w:rsidP="00424244">
      <w:pPr>
        <w:pStyle w:val="Heading3"/>
        <w:tabs>
          <w:tab w:val="clear" w:pos="567"/>
          <w:tab w:val="clear" w:pos="1134"/>
          <w:tab w:val="clear" w:pos="1701"/>
          <w:tab w:val="clear" w:pos="2268"/>
          <w:tab w:val="clear" w:pos="2835"/>
        </w:tabs>
        <w:rPr>
          <w:rFonts w:ascii="Arial" w:hAnsi="Arial" w:cs="Arial"/>
          <w:color w:val="0000FF"/>
          <w:sz w:val="16"/>
          <w:szCs w:val="16"/>
          <w:lang w:val="en-NZ"/>
        </w:rPr>
      </w:pPr>
    </w:p>
    <w:p w:rsidR="00AB5D3A" w:rsidRPr="00AB5D3A" w:rsidRDefault="00AB5D3A" w:rsidP="00AB5D3A">
      <w:pPr>
        <w:sectPr w:rsidR="00AB5D3A" w:rsidRPr="00AB5D3A" w:rsidSect="00C54A46">
          <w:headerReference w:type="default" r:id="rId15"/>
          <w:footerReference w:type="default" r:id="rId16"/>
          <w:headerReference w:type="first" r:id="rId17"/>
          <w:footerReference w:type="first" r:id="rId18"/>
          <w:pgSz w:w="11907" w:h="16840" w:code="9"/>
          <w:pgMar w:top="851" w:right="1418" w:bottom="851" w:left="1418" w:header="567" w:footer="567" w:gutter="0"/>
          <w:pgNumType w:start="1"/>
          <w:cols w:space="720"/>
          <w:noEndnote/>
          <w:titlePg/>
          <w:docGrid w:linePitch="245"/>
        </w:sectPr>
      </w:pPr>
    </w:p>
    <w:p w:rsidR="009B21FD" w:rsidRPr="00E311A2" w:rsidRDefault="009B21FD" w:rsidP="008A2C54">
      <w:pPr>
        <w:pStyle w:val="Heading1"/>
        <w:pBdr>
          <w:bottom w:val="single" w:sz="4" w:space="1" w:color="auto"/>
        </w:pBdr>
        <w:tabs>
          <w:tab w:val="left" w:pos="1701"/>
        </w:tabs>
        <w:rPr>
          <w:sz w:val="32"/>
          <w:szCs w:val="32"/>
        </w:rPr>
      </w:pPr>
      <w:bookmarkStart w:id="3" w:name="_Toc289801245"/>
      <w:r w:rsidRPr="008A2C54">
        <w:rPr>
          <w:b w:val="0"/>
          <w:sz w:val="20"/>
          <w:szCs w:val="20"/>
        </w:rPr>
        <w:lastRenderedPageBreak/>
        <w:t xml:space="preserve">Schedule </w:t>
      </w:r>
      <w:r w:rsidRPr="00E311A2">
        <w:rPr>
          <w:sz w:val="32"/>
          <w:szCs w:val="32"/>
        </w:rPr>
        <w:t>T2</w:t>
      </w:r>
      <w:r w:rsidRPr="00E311A2">
        <w:rPr>
          <w:sz w:val="32"/>
          <w:szCs w:val="32"/>
        </w:rPr>
        <w:tab/>
        <w:t>Special Conditions of Tender</w:t>
      </w:r>
      <w:bookmarkEnd w:id="3"/>
    </w:p>
    <w:p w:rsidR="00B47D0F" w:rsidRPr="00B47D0F" w:rsidRDefault="00B47D0F" w:rsidP="00B47D0F">
      <w:pPr>
        <w:pStyle w:val="Heading2"/>
        <w:tabs>
          <w:tab w:val="clear" w:pos="567"/>
          <w:tab w:val="clear" w:pos="600"/>
          <w:tab w:val="clear" w:pos="1080"/>
          <w:tab w:val="clear" w:pos="1134"/>
          <w:tab w:val="clear" w:pos="1680"/>
          <w:tab w:val="clear" w:pos="2280"/>
          <w:tab w:val="clear" w:pos="2835"/>
          <w:tab w:val="clear" w:pos="2880"/>
          <w:tab w:val="left" w:pos="1701"/>
        </w:tabs>
        <w:spacing w:after="120"/>
        <w:rPr>
          <w:rFonts w:ascii="Arial" w:hAnsi="Arial" w:cs="Arial"/>
          <w:b w:val="0"/>
          <w:sz w:val="20"/>
          <w:szCs w:val="20"/>
        </w:rPr>
      </w:pPr>
      <w:r w:rsidRPr="00B47D0F">
        <w:rPr>
          <w:rFonts w:ascii="Arial" w:hAnsi="Arial" w:cs="Arial"/>
          <w:b w:val="0"/>
          <w:sz w:val="20"/>
          <w:szCs w:val="20"/>
        </w:rPr>
        <w:tab/>
        <w:t>There are no Special Conditions of tender</w:t>
      </w:r>
    </w:p>
    <w:p w:rsidR="001C6514" w:rsidRPr="00194091" w:rsidRDefault="001C6514" w:rsidP="00424244">
      <w:pPr>
        <w:tabs>
          <w:tab w:val="clear" w:pos="567"/>
          <w:tab w:val="clear" w:pos="1134"/>
          <w:tab w:val="clear" w:pos="1701"/>
          <w:tab w:val="clear" w:pos="2268"/>
          <w:tab w:val="clear" w:pos="2835"/>
        </w:tabs>
        <w:autoSpaceDE w:val="0"/>
        <w:autoSpaceDN w:val="0"/>
        <w:adjustRightInd w:val="0"/>
        <w:rPr>
          <w:rFonts w:cs="Arial"/>
          <w:bCs/>
          <w:color w:val="000000"/>
          <w:szCs w:val="18"/>
        </w:rPr>
      </w:pPr>
    </w:p>
    <w:p w:rsidR="001C6514" w:rsidRPr="00194091" w:rsidRDefault="001C6514" w:rsidP="00424244">
      <w:pPr>
        <w:tabs>
          <w:tab w:val="clear" w:pos="567"/>
          <w:tab w:val="clear" w:pos="1134"/>
          <w:tab w:val="clear" w:pos="1701"/>
          <w:tab w:val="clear" w:pos="2268"/>
          <w:tab w:val="clear" w:pos="2835"/>
        </w:tabs>
        <w:autoSpaceDE w:val="0"/>
        <w:autoSpaceDN w:val="0"/>
        <w:adjustRightInd w:val="0"/>
        <w:rPr>
          <w:rFonts w:cs="Arial"/>
          <w:bCs/>
          <w:color w:val="000000"/>
          <w:szCs w:val="18"/>
        </w:rPr>
        <w:sectPr w:rsidR="001C6514" w:rsidRPr="00194091" w:rsidSect="008319B9">
          <w:headerReference w:type="default" r:id="rId19"/>
          <w:footerReference w:type="default" r:id="rId20"/>
          <w:pgSz w:w="11907" w:h="16840" w:code="9"/>
          <w:pgMar w:top="851" w:right="1418" w:bottom="851" w:left="1418" w:header="567" w:footer="567" w:gutter="0"/>
          <w:pgNumType w:start="1"/>
          <w:cols w:space="720"/>
          <w:noEndnote/>
        </w:sectPr>
      </w:pPr>
    </w:p>
    <w:p w:rsidR="00E14B28" w:rsidRPr="00194091" w:rsidRDefault="00E14B28" w:rsidP="00424244">
      <w:pPr>
        <w:tabs>
          <w:tab w:val="clear" w:pos="567"/>
          <w:tab w:val="clear" w:pos="1134"/>
          <w:tab w:val="clear" w:pos="1701"/>
          <w:tab w:val="clear" w:pos="2268"/>
          <w:tab w:val="clear" w:pos="2835"/>
        </w:tabs>
        <w:autoSpaceDE w:val="0"/>
        <w:autoSpaceDN w:val="0"/>
        <w:adjustRightInd w:val="0"/>
        <w:rPr>
          <w:rFonts w:cs="Arial"/>
          <w:color w:val="000000"/>
          <w:sz w:val="2"/>
          <w:szCs w:val="2"/>
        </w:rPr>
      </w:pPr>
    </w:p>
    <w:p w:rsidR="009B21FD" w:rsidRPr="00E311A2" w:rsidRDefault="009B21FD" w:rsidP="008A2C54">
      <w:pPr>
        <w:pStyle w:val="Heading1"/>
        <w:pBdr>
          <w:bottom w:val="single" w:sz="4" w:space="1" w:color="auto"/>
        </w:pBdr>
        <w:tabs>
          <w:tab w:val="left" w:pos="1701"/>
        </w:tabs>
        <w:rPr>
          <w:sz w:val="32"/>
          <w:szCs w:val="32"/>
        </w:rPr>
      </w:pPr>
      <w:bookmarkStart w:id="4" w:name="_Toc289801246"/>
      <w:r w:rsidRPr="008A2C54">
        <w:rPr>
          <w:b w:val="0"/>
          <w:sz w:val="20"/>
          <w:szCs w:val="20"/>
        </w:rPr>
        <w:t xml:space="preserve">Schedule </w:t>
      </w:r>
      <w:r w:rsidRPr="00E311A2">
        <w:rPr>
          <w:sz w:val="32"/>
          <w:szCs w:val="32"/>
        </w:rPr>
        <w:t>T3</w:t>
      </w:r>
      <w:r w:rsidRPr="00E311A2">
        <w:rPr>
          <w:sz w:val="32"/>
          <w:szCs w:val="32"/>
        </w:rPr>
        <w:tab/>
      </w:r>
      <w:r w:rsidR="00705217" w:rsidRPr="00E311A2">
        <w:rPr>
          <w:sz w:val="32"/>
          <w:szCs w:val="32"/>
        </w:rPr>
        <w:t xml:space="preserve">General </w:t>
      </w:r>
      <w:r w:rsidRPr="00E311A2">
        <w:rPr>
          <w:sz w:val="32"/>
          <w:szCs w:val="32"/>
        </w:rPr>
        <w:t>Conditions of Tender</w:t>
      </w:r>
      <w:bookmarkEnd w:id="4"/>
    </w:p>
    <w:p w:rsidR="00E14B28" w:rsidRPr="00A73771" w:rsidRDefault="00E14B28" w:rsidP="00076204">
      <w:pPr>
        <w:pStyle w:val="Heading2"/>
        <w:keepNext/>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sidRPr="00A73771">
        <w:rPr>
          <w:rFonts w:ascii="Arial" w:hAnsi="Arial" w:cs="Arial"/>
          <w:sz w:val="22"/>
          <w:szCs w:val="22"/>
        </w:rPr>
        <w:t>1.</w:t>
      </w:r>
      <w:r w:rsidR="00424244" w:rsidRPr="00A73771">
        <w:rPr>
          <w:rFonts w:ascii="Arial" w:hAnsi="Arial" w:cs="Arial"/>
          <w:sz w:val="22"/>
          <w:szCs w:val="22"/>
        </w:rPr>
        <w:tab/>
      </w:r>
      <w:r w:rsidRPr="00A73771">
        <w:rPr>
          <w:rFonts w:ascii="Arial" w:hAnsi="Arial" w:cs="Arial"/>
          <w:sz w:val="22"/>
          <w:szCs w:val="22"/>
        </w:rPr>
        <w:t>Submission of Tender</w:t>
      </w:r>
    </w:p>
    <w:p w:rsidR="00E14B28" w:rsidRPr="003803D9"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t>1.1</w:t>
      </w:r>
      <w:r>
        <w:rPr>
          <w:rFonts w:cs="Arial"/>
          <w:sz w:val="20"/>
          <w:szCs w:val="20"/>
        </w:rPr>
        <w:tab/>
      </w:r>
      <w:r w:rsidR="00E14B28" w:rsidRPr="003803D9">
        <w:rPr>
          <w:rFonts w:cs="Arial"/>
          <w:sz w:val="20"/>
          <w:szCs w:val="20"/>
        </w:rPr>
        <w:t>The Tender must be submitted at the place and b</w:t>
      </w:r>
      <w:r w:rsidR="002B101F" w:rsidRPr="003803D9">
        <w:rPr>
          <w:rFonts w:cs="Arial"/>
          <w:sz w:val="20"/>
          <w:szCs w:val="20"/>
        </w:rPr>
        <w:t>y the tim</w:t>
      </w:r>
      <w:r w:rsidR="001A3553" w:rsidRPr="003803D9">
        <w:rPr>
          <w:rFonts w:cs="Arial"/>
          <w:sz w:val="20"/>
          <w:szCs w:val="20"/>
        </w:rPr>
        <w:t xml:space="preserve">e and date stated in </w:t>
      </w:r>
      <w:r w:rsidR="001A3553" w:rsidRPr="009D245E">
        <w:rPr>
          <w:rFonts w:cs="Arial"/>
          <w:sz w:val="20"/>
          <w:szCs w:val="20"/>
        </w:rPr>
        <w:t>Schedule T1 Specific Conditions of Tender</w:t>
      </w:r>
      <w:r w:rsidR="00E14B28" w:rsidRPr="009D245E">
        <w:rPr>
          <w:rFonts w:cs="Arial"/>
          <w:sz w:val="20"/>
          <w:szCs w:val="20"/>
        </w:rPr>
        <w:t>.</w:t>
      </w:r>
      <w:r w:rsidR="00E14B28" w:rsidRPr="003803D9">
        <w:rPr>
          <w:rFonts w:cs="Arial"/>
          <w:sz w:val="20"/>
          <w:szCs w:val="20"/>
        </w:rPr>
        <w:t xml:space="preserve"> The Tender must be submitted either by:</w:t>
      </w:r>
    </w:p>
    <w:p w:rsidR="00E14B28" w:rsidRPr="003803D9" w:rsidRDefault="00E14B28" w:rsidP="001C71D1">
      <w:pPr>
        <w:numPr>
          <w:ilvl w:val="0"/>
          <w:numId w:val="1"/>
        </w:numPr>
        <w:tabs>
          <w:tab w:val="clear" w:pos="567"/>
          <w:tab w:val="clear" w:pos="1134"/>
          <w:tab w:val="clear" w:pos="1701"/>
          <w:tab w:val="clear" w:pos="2268"/>
          <w:tab w:val="clear" w:pos="2835"/>
        </w:tabs>
        <w:spacing w:before="120"/>
        <w:ind w:left="2058" w:hanging="357"/>
        <w:jc w:val="both"/>
        <w:rPr>
          <w:rFonts w:cs="Arial"/>
          <w:sz w:val="20"/>
          <w:szCs w:val="20"/>
        </w:rPr>
      </w:pPr>
      <w:r w:rsidRPr="003803D9">
        <w:rPr>
          <w:rFonts w:cs="Arial"/>
          <w:sz w:val="20"/>
          <w:szCs w:val="20"/>
        </w:rPr>
        <w:t xml:space="preserve">being in a sealed envelope marked “Tender” </w:t>
      </w:r>
      <w:r w:rsidR="009D245E">
        <w:rPr>
          <w:rFonts w:cs="Arial"/>
          <w:sz w:val="20"/>
          <w:szCs w:val="20"/>
        </w:rPr>
        <w:t>together with</w:t>
      </w:r>
      <w:r w:rsidRPr="003803D9">
        <w:rPr>
          <w:rFonts w:cs="Arial"/>
          <w:sz w:val="20"/>
          <w:szCs w:val="20"/>
        </w:rPr>
        <w:t xml:space="preserve"> the </w:t>
      </w:r>
      <w:r w:rsidR="007317AD">
        <w:rPr>
          <w:rFonts w:cs="Arial"/>
          <w:sz w:val="20"/>
          <w:szCs w:val="20"/>
        </w:rPr>
        <w:t>Contract name</w:t>
      </w:r>
      <w:r w:rsidRPr="003803D9">
        <w:rPr>
          <w:rFonts w:cs="Arial"/>
          <w:sz w:val="20"/>
          <w:szCs w:val="20"/>
        </w:rPr>
        <w:t xml:space="preserve"> </w:t>
      </w:r>
      <w:r w:rsidR="00DD08BF">
        <w:rPr>
          <w:rFonts w:cs="Arial"/>
          <w:sz w:val="20"/>
          <w:szCs w:val="20"/>
        </w:rPr>
        <w:t xml:space="preserve"> </w:t>
      </w:r>
      <w:r w:rsidRPr="003803D9">
        <w:rPr>
          <w:rFonts w:cs="Arial"/>
          <w:sz w:val="20"/>
          <w:szCs w:val="20"/>
        </w:rPr>
        <w:t xml:space="preserve"> and delivered to the place stated </w:t>
      </w:r>
      <w:r w:rsidR="009D245E">
        <w:rPr>
          <w:rFonts w:cs="Arial"/>
          <w:sz w:val="20"/>
          <w:szCs w:val="20"/>
        </w:rPr>
        <w:t xml:space="preserve">in </w:t>
      </w:r>
      <w:r w:rsidR="009D245E" w:rsidRPr="009D245E">
        <w:rPr>
          <w:rFonts w:cs="Arial"/>
          <w:sz w:val="20"/>
          <w:szCs w:val="20"/>
        </w:rPr>
        <w:t>Schedule T1 Specific Conditions of Tender</w:t>
      </w:r>
      <w:r w:rsidRPr="003803D9">
        <w:rPr>
          <w:rFonts w:cs="Arial"/>
          <w:color w:val="000000"/>
          <w:sz w:val="20"/>
          <w:szCs w:val="20"/>
        </w:rPr>
        <w:t>;</w:t>
      </w:r>
      <w:r w:rsidRPr="003803D9">
        <w:rPr>
          <w:rFonts w:cs="Arial"/>
          <w:sz w:val="20"/>
          <w:szCs w:val="20"/>
        </w:rPr>
        <w:t xml:space="preserve"> or</w:t>
      </w:r>
    </w:p>
    <w:p w:rsidR="000C11BC" w:rsidRPr="009D245E" w:rsidRDefault="000C11BC" w:rsidP="001C71D1">
      <w:pPr>
        <w:numPr>
          <w:ilvl w:val="0"/>
          <w:numId w:val="1"/>
        </w:numPr>
        <w:tabs>
          <w:tab w:val="clear" w:pos="567"/>
          <w:tab w:val="clear" w:pos="1134"/>
          <w:tab w:val="clear" w:pos="1701"/>
          <w:tab w:val="clear" w:pos="2268"/>
          <w:tab w:val="clear" w:pos="2835"/>
        </w:tabs>
        <w:spacing w:before="120"/>
        <w:ind w:left="2058" w:hanging="357"/>
        <w:jc w:val="both"/>
        <w:rPr>
          <w:rFonts w:cs="Arial"/>
          <w:sz w:val="20"/>
          <w:szCs w:val="20"/>
        </w:rPr>
      </w:pPr>
      <w:bookmarkStart w:id="5" w:name="_GoBack"/>
      <w:bookmarkEnd w:id="5"/>
      <w:r w:rsidRPr="009D245E">
        <w:rPr>
          <w:rFonts w:cs="Arial"/>
          <w:sz w:val="20"/>
          <w:szCs w:val="20"/>
        </w:rPr>
        <w:t xml:space="preserve">email to the address stated </w:t>
      </w:r>
      <w:r w:rsidR="009D245E" w:rsidRPr="009D245E">
        <w:rPr>
          <w:rFonts w:cs="Arial"/>
          <w:sz w:val="20"/>
          <w:szCs w:val="20"/>
        </w:rPr>
        <w:t xml:space="preserve">Schedule T1 Specific Conditions of Tender </w:t>
      </w:r>
      <w:r w:rsidRPr="009D245E">
        <w:rPr>
          <w:rFonts w:cs="Arial"/>
          <w:sz w:val="20"/>
          <w:szCs w:val="20"/>
        </w:rPr>
        <w:t xml:space="preserve">(if </w:t>
      </w:r>
      <w:r w:rsidR="009D245E">
        <w:rPr>
          <w:rFonts w:cs="Arial"/>
          <w:sz w:val="20"/>
          <w:szCs w:val="20"/>
        </w:rPr>
        <w:t>allowed</w:t>
      </w:r>
      <w:r w:rsidRPr="009D245E">
        <w:rPr>
          <w:rFonts w:cs="Arial"/>
          <w:sz w:val="20"/>
          <w:szCs w:val="20"/>
        </w:rPr>
        <w:t>)</w:t>
      </w:r>
      <w:r w:rsidR="009D245E">
        <w:rPr>
          <w:rFonts w:cs="Arial"/>
          <w:sz w:val="20"/>
          <w:szCs w:val="20"/>
        </w:rPr>
        <w:t xml:space="preserve"> together with details of the Contract</w:t>
      </w:r>
      <w:r w:rsidR="009D245E" w:rsidRPr="009D245E">
        <w:rPr>
          <w:rFonts w:cs="Arial"/>
          <w:sz w:val="20"/>
          <w:szCs w:val="20"/>
        </w:rPr>
        <w:t>.</w:t>
      </w:r>
    </w:p>
    <w:p w:rsidR="00E14B28" w:rsidRPr="003803D9"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0C11BC" w:rsidRPr="003803D9">
        <w:rPr>
          <w:rFonts w:cs="Arial"/>
          <w:sz w:val="20"/>
          <w:szCs w:val="20"/>
        </w:rPr>
        <w:t>1.2</w:t>
      </w:r>
      <w:r w:rsidR="00E14B28" w:rsidRPr="003803D9">
        <w:rPr>
          <w:rFonts w:cs="Arial"/>
          <w:sz w:val="20"/>
          <w:szCs w:val="20"/>
        </w:rPr>
        <w:tab/>
        <w:t xml:space="preserve">If the Tender is submitted by facsimile </w:t>
      </w:r>
      <w:r w:rsidR="0045566A" w:rsidRPr="003803D9">
        <w:rPr>
          <w:rFonts w:cs="Arial"/>
          <w:sz w:val="20"/>
          <w:szCs w:val="20"/>
        </w:rPr>
        <w:t xml:space="preserve">or email </w:t>
      </w:r>
      <w:r w:rsidR="00E14B28" w:rsidRPr="003803D9">
        <w:rPr>
          <w:rFonts w:cs="Arial"/>
          <w:sz w:val="20"/>
          <w:szCs w:val="20"/>
        </w:rPr>
        <w:t>it will only be considered if the original Tender, together with any required deposit, is delivered on the next Working Day immediately following the date for submission of Tenders stated a</w:t>
      </w:r>
      <w:smartTag w:uri="urn:schemas-microsoft-com:office:smarttags" w:element="PersonName">
        <w:r w:rsidR="00E14B28" w:rsidRPr="003803D9">
          <w:rPr>
            <w:rFonts w:cs="Arial"/>
            <w:sz w:val="20"/>
            <w:szCs w:val="20"/>
          </w:rPr>
          <w:t>bo</w:t>
        </w:r>
      </w:smartTag>
      <w:r w:rsidR="00E14B28" w:rsidRPr="003803D9">
        <w:rPr>
          <w:rFonts w:cs="Arial"/>
          <w:sz w:val="20"/>
          <w:szCs w:val="20"/>
        </w:rPr>
        <w:t>ve. The original Tender must be in a sealed envelope marked “Original of Tender sent by facsimile</w:t>
      </w:r>
      <w:r w:rsidR="009B1EB0" w:rsidRPr="003803D9">
        <w:rPr>
          <w:rFonts w:cs="Arial"/>
          <w:sz w:val="20"/>
          <w:szCs w:val="20"/>
        </w:rPr>
        <w:t xml:space="preserve"> / email</w:t>
      </w:r>
      <w:r w:rsidR="00E14B28" w:rsidRPr="003803D9">
        <w:rPr>
          <w:rFonts w:cs="Arial"/>
          <w:sz w:val="20"/>
          <w:szCs w:val="20"/>
        </w:rPr>
        <w:t>” with the details of the Contract.</w:t>
      </w:r>
    </w:p>
    <w:p w:rsidR="00E14B28" w:rsidRPr="00A73771" w:rsidRDefault="001C6514" w:rsidP="00076204">
      <w:pPr>
        <w:pStyle w:val="Heading2"/>
        <w:keepNext/>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sidRPr="00A73771">
        <w:rPr>
          <w:rFonts w:ascii="Arial" w:hAnsi="Arial" w:cs="Arial"/>
          <w:sz w:val="22"/>
          <w:szCs w:val="22"/>
        </w:rPr>
        <w:t>2.</w:t>
      </w:r>
      <w:r w:rsidR="00424244" w:rsidRPr="00A73771">
        <w:rPr>
          <w:rFonts w:ascii="Arial" w:hAnsi="Arial" w:cs="Arial"/>
          <w:sz w:val="22"/>
          <w:szCs w:val="22"/>
        </w:rPr>
        <w:tab/>
      </w:r>
      <w:r w:rsidR="00E14B28" w:rsidRPr="00A73771">
        <w:rPr>
          <w:rFonts w:ascii="Arial" w:hAnsi="Arial" w:cs="Arial"/>
          <w:sz w:val="22"/>
          <w:szCs w:val="22"/>
        </w:rPr>
        <w:t>Scope of work tendered for</w:t>
      </w:r>
    </w:p>
    <w:p w:rsidR="00E14B28" w:rsidRPr="003803D9"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3803D9">
        <w:rPr>
          <w:rFonts w:cs="Arial"/>
          <w:sz w:val="20"/>
          <w:szCs w:val="20"/>
        </w:rPr>
        <w:t>2.1</w:t>
      </w:r>
      <w:r w:rsidR="003803D9">
        <w:rPr>
          <w:rFonts w:cs="Arial"/>
          <w:sz w:val="20"/>
          <w:szCs w:val="20"/>
        </w:rPr>
        <w:tab/>
      </w:r>
      <w:r w:rsidR="00E14B28" w:rsidRPr="003803D9">
        <w:rPr>
          <w:rFonts w:cs="Arial"/>
          <w:sz w:val="20"/>
          <w:szCs w:val="20"/>
        </w:rPr>
        <w:t>The tenderer must Tender to carry out the whole of the Contract Works as required by the Contract Documents.</w:t>
      </w:r>
    </w:p>
    <w:p w:rsidR="00E14B28" w:rsidRPr="003803D9"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0C11BC" w:rsidRPr="003803D9">
        <w:rPr>
          <w:rFonts w:cs="Arial"/>
          <w:sz w:val="20"/>
          <w:szCs w:val="20"/>
        </w:rPr>
        <w:t>2.2</w:t>
      </w:r>
      <w:r w:rsidR="00E14B28" w:rsidRPr="003803D9">
        <w:rPr>
          <w:rFonts w:cs="Arial"/>
          <w:sz w:val="20"/>
          <w:szCs w:val="20"/>
        </w:rPr>
        <w:tab/>
        <w:t>The Architect may ask the tenderer to provide a list of proposed  subcontractors before accepting the Tender.</w:t>
      </w:r>
    </w:p>
    <w:p w:rsidR="00E14B28" w:rsidRPr="003803D9"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0C11BC" w:rsidRPr="003803D9">
        <w:rPr>
          <w:rFonts w:cs="Arial"/>
          <w:sz w:val="20"/>
          <w:szCs w:val="20"/>
        </w:rPr>
        <w:t>2.3</w:t>
      </w:r>
      <w:r w:rsidR="00E14B28" w:rsidRPr="003803D9">
        <w:rPr>
          <w:rFonts w:cs="Arial"/>
          <w:sz w:val="20"/>
          <w:szCs w:val="20"/>
        </w:rPr>
        <w:tab/>
        <w:t>The Architect may ask the tenderer to provide additional information during the Tender evaluation.  The tenderer must supply that information in the form and within the time stated in the Architect’s request.</w:t>
      </w:r>
    </w:p>
    <w:p w:rsidR="00E14B28" w:rsidRPr="00A73771" w:rsidRDefault="001C6514" w:rsidP="00076204">
      <w:pPr>
        <w:pStyle w:val="Heading2"/>
        <w:keepNext/>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sidRPr="00A73771">
        <w:rPr>
          <w:rFonts w:ascii="Arial" w:hAnsi="Arial" w:cs="Arial"/>
          <w:sz w:val="22"/>
          <w:szCs w:val="22"/>
        </w:rPr>
        <w:t>3.</w:t>
      </w:r>
      <w:r w:rsidR="00424244" w:rsidRPr="00A73771">
        <w:rPr>
          <w:rFonts w:ascii="Arial" w:hAnsi="Arial" w:cs="Arial"/>
          <w:sz w:val="22"/>
          <w:szCs w:val="22"/>
        </w:rPr>
        <w:tab/>
      </w:r>
      <w:r w:rsidR="00E14B28" w:rsidRPr="00A73771">
        <w:rPr>
          <w:rFonts w:ascii="Arial" w:hAnsi="Arial" w:cs="Arial"/>
          <w:sz w:val="22"/>
          <w:szCs w:val="22"/>
        </w:rPr>
        <w:t>Tender to be based on documents</w:t>
      </w:r>
    </w:p>
    <w:p w:rsidR="00E14B28" w:rsidRPr="003803D9"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3803D9">
        <w:rPr>
          <w:rFonts w:cs="Arial"/>
          <w:sz w:val="20"/>
          <w:szCs w:val="20"/>
        </w:rPr>
        <w:t>3.1</w:t>
      </w:r>
      <w:r w:rsidR="003803D9">
        <w:rPr>
          <w:rFonts w:cs="Arial"/>
          <w:sz w:val="20"/>
          <w:szCs w:val="20"/>
        </w:rPr>
        <w:tab/>
      </w:r>
      <w:r w:rsidR="00E14B28" w:rsidRPr="003803D9">
        <w:rPr>
          <w:rFonts w:cs="Arial"/>
          <w:sz w:val="20"/>
          <w:szCs w:val="20"/>
        </w:rPr>
        <w:t>The Tender must be in the required form and it must include all information asked for in the Tender documents.</w:t>
      </w:r>
      <w:r w:rsidR="00E94F27" w:rsidRPr="003803D9">
        <w:rPr>
          <w:rFonts w:cs="Arial"/>
          <w:sz w:val="20"/>
          <w:szCs w:val="20"/>
        </w:rPr>
        <w:t xml:space="preserve">  </w:t>
      </w:r>
      <w:r w:rsidR="00570A0B" w:rsidRPr="003803D9">
        <w:rPr>
          <w:rFonts w:cs="Arial"/>
          <w:sz w:val="20"/>
          <w:szCs w:val="20"/>
        </w:rPr>
        <w:t xml:space="preserve">To make </w:t>
      </w:r>
      <w:r w:rsidR="00E14B28" w:rsidRPr="003803D9">
        <w:rPr>
          <w:rFonts w:cs="Arial"/>
          <w:sz w:val="20"/>
          <w:szCs w:val="20"/>
        </w:rPr>
        <w:t>sure that all Tenders are uniform, the tenderer must base the Tender on the Tender documents which include any notices sent to tenderers before the close of Tenders.</w:t>
      </w:r>
    </w:p>
    <w:p w:rsidR="00E14B28" w:rsidRPr="003803D9"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ED0154" w:rsidRPr="003803D9">
        <w:rPr>
          <w:rFonts w:cs="Arial"/>
          <w:sz w:val="20"/>
          <w:szCs w:val="20"/>
        </w:rPr>
        <w:t>3.2</w:t>
      </w:r>
      <w:r w:rsidR="00E14B28" w:rsidRPr="003803D9">
        <w:rPr>
          <w:rFonts w:cs="Arial"/>
          <w:sz w:val="20"/>
          <w:szCs w:val="20"/>
        </w:rPr>
        <w:tab/>
      </w:r>
      <w:r w:rsidR="00157C23">
        <w:rPr>
          <w:rFonts w:cs="Arial"/>
          <w:sz w:val="20"/>
          <w:szCs w:val="20"/>
        </w:rPr>
        <w:t>T</w:t>
      </w:r>
      <w:r w:rsidR="00E14B28" w:rsidRPr="003803D9">
        <w:rPr>
          <w:rFonts w:cs="Arial"/>
          <w:sz w:val="20"/>
          <w:szCs w:val="20"/>
        </w:rPr>
        <w:t>he amoun</w:t>
      </w:r>
      <w:r w:rsidR="001A3553" w:rsidRPr="003803D9">
        <w:rPr>
          <w:rFonts w:cs="Arial"/>
          <w:sz w:val="20"/>
          <w:szCs w:val="20"/>
        </w:rPr>
        <w:t>t tendered must be stated on Schedule T4</w:t>
      </w:r>
      <w:r w:rsidR="00E14B28" w:rsidRPr="003803D9">
        <w:rPr>
          <w:rFonts w:cs="Arial"/>
          <w:sz w:val="20"/>
          <w:szCs w:val="20"/>
        </w:rPr>
        <w:t xml:space="preserve"> Tender Submission</w:t>
      </w:r>
      <w:r w:rsidR="001A3553" w:rsidRPr="003803D9">
        <w:rPr>
          <w:rFonts w:cs="Arial"/>
          <w:sz w:val="20"/>
          <w:szCs w:val="20"/>
        </w:rPr>
        <w:t xml:space="preserve"> </w:t>
      </w:r>
      <w:r w:rsidR="00E14B28" w:rsidRPr="003803D9">
        <w:rPr>
          <w:rFonts w:cs="Arial"/>
          <w:sz w:val="20"/>
          <w:szCs w:val="20"/>
        </w:rPr>
        <w:t xml:space="preserve"> and</w:t>
      </w:r>
      <w:r w:rsidR="005F42DB" w:rsidRPr="003803D9">
        <w:rPr>
          <w:rFonts w:cs="Arial"/>
          <w:sz w:val="20"/>
          <w:szCs w:val="20"/>
        </w:rPr>
        <w:t xml:space="preserve"> in </w:t>
      </w:r>
      <w:r w:rsidR="001A3553" w:rsidRPr="003803D9">
        <w:rPr>
          <w:rFonts w:cs="Arial"/>
          <w:sz w:val="20"/>
          <w:szCs w:val="20"/>
        </w:rPr>
        <w:t>Schedule T5</w:t>
      </w:r>
      <w:r w:rsidR="005F42DB" w:rsidRPr="003803D9">
        <w:rPr>
          <w:rFonts w:cs="Arial"/>
          <w:sz w:val="20"/>
          <w:szCs w:val="20"/>
        </w:rPr>
        <w:t xml:space="preserve"> Tender</w:t>
      </w:r>
      <w:r w:rsidR="00E14B28" w:rsidRPr="003803D9">
        <w:rPr>
          <w:rFonts w:cs="Arial"/>
          <w:sz w:val="20"/>
          <w:szCs w:val="20"/>
        </w:rPr>
        <w:t xml:space="preserve"> Summary</w:t>
      </w:r>
      <w:r w:rsidR="00856FBE" w:rsidRPr="003803D9">
        <w:rPr>
          <w:rFonts w:cs="Arial"/>
          <w:sz w:val="20"/>
          <w:szCs w:val="20"/>
        </w:rPr>
        <w:t xml:space="preserve">.  </w:t>
      </w:r>
      <w:r w:rsidR="00E14B28" w:rsidRPr="003803D9">
        <w:rPr>
          <w:rFonts w:cs="Arial"/>
          <w:sz w:val="20"/>
          <w:szCs w:val="20"/>
        </w:rPr>
        <w:t xml:space="preserve">The tenderer must complete </w:t>
      </w:r>
      <w:r w:rsidR="00705217">
        <w:rPr>
          <w:rFonts w:cs="Arial"/>
          <w:sz w:val="20"/>
          <w:szCs w:val="20"/>
        </w:rPr>
        <w:t>the</w:t>
      </w:r>
      <w:r w:rsidR="001A3553" w:rsidRPr="003803D9">
        <w:rPr>
          <w:rFonts w:cs="Arial"/>
          <w:sz w:val="20"/>
          <w:szCs w:val="20"/>
        </w:rPr>
        <w:t xml:space="preserve"> S</w:t>
      </w:r>
      <w:r w:rsidR="000C11BC" w:rsidRPr="003803D9">
        <w:rPr>
          <w:rFonts w:cs="Arial"/>
          <w:sz w:val="20"/>
          <w:szCs w:val="20"/>
        </w:rPr>
        <w:t>chedules</w:t>
      </w:r>
      <w:r w:rsidR="00856FBE" w:rsidRPr="003803D9">
        <w:rPr>
          <w:rFonts w:cs="Arial"/>
          <w:sz w:val="20"/>
          <w:szCs w:val="20"/>
        </w:rPr>
        <w:t xml:space="preserve"> where they are provided</w:t>
      </w:r>
      <w:r w:rsidR="00E14B28" w:rsidRPr="003803D9">
        <w:rPr>
          <w:rFonts w:cs="Arial"/>
          <w:sz w:val="20"/>
          <w:szCs w:val="20"/>
        </w:rPr>
        <w:t>.</w:t>
      </w:r>
    </w:p>
    <w:p w:rsidR="00E14B28" w:rsidRPr="00A73771" w:rsidRDefault="00424244" w:rsidP="00076204">
      <w:pPr>
        <w:pStyle w:val="Heading2"/>
        <w:keepNext/>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sidRPr="00A73771">
        <w:rPr>
          <w:rFonts w:ascii="Arial" w:hAnsi="Arial" w:cs="Arial"/>
          <w:sz w:val="22"/>
          <w:szCs w:val="22"/>
        </w:rPr>
        <w:t>4.</w:t>
      </w:r>
      <w:r w:rsidRPr="00A73771">
        <w:rPr>
          <w:rFonts w:ascii="Arial" w:hAnsi="Arial" w:cs="Arial"/>
          <w:sz w:val="22"/>
          <w:szCs w:val="22"/>
        </w:rPr>
        <w:tab/>
      </w:r>
      <w:r w:rsidR="00E14B28" w:rsidRPr="00A73771">
        <w:rPr>
          <w:rFonts w:ascii="Arial" w:hAnsi="Arial" w:cs="Arial"/>
          <w:sz w:val="22"/>
          <w:szCs w:val="22"/>
        </w:rPr>
        <w:t>Tenderer must check the Site</w:t>
      </w:r>
    </w:p>
    <w:p w:rsidR="00E14B28" w:rsidRPr="003803D9"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3803D9">
        <w:rPr>
          <w:rFonts w:cs="Arial"/>
          <w:sz w:val="20"/>
          <w:szCs w:val="20"/>
        </w:rPr>
        <w:t>4.1</w:t>
      </w:r>
      <w:r w:rsidR="003803D9">
        <w:rPr>
          <w:rFonts w:cs="Arial"/>
          <w:sz w:val="20"/>
          <w:szCs w:val="20"/>
        </w:rPr>
        <w:tab/>
      </w:r>
      <w:r w:rsidR="00E14B28" w:rsidRPr="003803D9">
        <w:rPr>
          <w:rFonts w:cs="Arial"/>
          <w:sz w:val="20"/>
          <w:szCs w:val="20"/>
        </w:rPr>
        <w:t>The tenderer must inspect the Site and find out a</w:t>
      </w:r>
      <w:smartTag w:uri="urn:schemas-microsoft-com:office:smarttags" w:element="PersonName">
        <w:r w:rsidR="00E14B28" w:rsidRPr="003803D9">
          <w:rPr>
            <w:rFonts w:cs="Arial"/>
            <w:sz w:val="20"/>
            <w:szCs w:val="20"/>
          </w:rPr>
          <w:t>bo</w:t>
        </w:r>
      </w:smartTag>
      <w:r w:rsidR="00E14B28" w:rsidRPr="003803D9">
        <w:rPr>
          <w:rFonts w:cs="Arial"/>
          <w:sz w:val="20"/>
          <w:szCs w:val="20"/>
        </w:rPr>
        <w:t>ut conditions including effects of adjoining properties.</w:t>
      </w:r>
      <w:r w:rsidR="003519E9" w:rsidRPr="003803D9">
        <w:rPr>
          <w:rFonts w:cs="Arial"/>
          <w:sz w:val="20"/>
          <w:szCs w:val="20"/>
        </w:rPr>
        <w:t xml:space="preserve">  </w:t>
      </w:r>
      <w:r w:rsidR="00E14B28" w:rsidRPr="003803D9">
        <w:rPr>
          <w:rFonts w:cs="Arial"/>
          <w:sz w:val="20"/>
          <w:szCs w:val="20"/>
        </w:rPr>
        <w:t>The tenderer must allow in the Tender for all conditions on the Site during the Contract which an experienced contractor would reasonably foresee at the time of tendering.</w:t>
      </w:r>
    </w:p>
    <w:p w:rsidR="00076204" w:rsidRPr="003803D9" w:rsidRDefault="00F55D18" w:rsidP="00076204">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ED0154" w:rsidRPr="003803D9">
        <w:rPr>
          <w:rFonts w:cs="Arial"/>
          <w:sz w:val="20"/>
          <w:szCs w:val="20"/>
        </w:rPr>
        <w:t>4.2</w:t>
      </w:r>
      <w:r w:rsidR="00E14B28" w:rsidRPr="003803D9">
        <w:rPr>
          <w:rFonts w:cs="Arial"/>
          <w:sz w:val="20"/>
          <w:szCs w:val="20"/>
        </w:rPr>
        <w:tab/>
        <w:t>The Principal must provide access to the Site by prior arrangement as stated in th</w:t>
      </w:r>
      <w:r w:rsidR="00570A0B" w:rsidRPr="003803D9">
        <w:rPr>
          <w:rFonts w:cs="Arial"/>
          <w:sz w:val="20"/>
          <w:szCs w:val="20"/>
        </w:rPr>
        <w:t>e Specific Co</w:t>
      </w:r>
      <w:r w:rsidR="00D040E0" w:rsidRPr="003803D9">
        <w:rPr>
          <w:rFonts w:cs="Arial"/>
          <w:sz w:val="20"/>
          <w:szCs w:val="20"/>
        </w:rPr>
        <w:t>nditions of Tender</w:t>
      </w:r>
      <w:r w:rsidR="00E14B28" w:rsidRPr="003803D9">
        <w:rPr>
          <w:rFonts w:cs="Arial"/>
          <w:sz w:val="20"/>
          <w:szCs w:val="20"/>
        </w:rPr>
        <w:t>.</w:t>
      </w:r>
    </w:p>
    <w:p w:rsidR="00E14B28" w:rsidRPr="00A73771" w:rsidRDefault="009026B7" w:rsidP="00C75F45">
      <w:pPr>
        <w:pStyle w:val="Heading2"/>
        <w:keepNext/>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Pr>
          <w:rFonts w:ascii="Arial" w:hAnsi="Arial" w:cs="Arial"/>
          <w:sz w:val="22"/>
          <w:szCs w:val="22"/>
        </w:rPr>
        <w:t>5</w:t>
      </w:r>
      <w:r w:rsidR="002D17C7">
        <w:rPr>
          <w:rFonts w:ascii="Arial" w:hAnsi="Arial" w:cs="Arial"/>
          <w:sz w:val="22"/>
          <w:szCs w:val="22"/>
        </w:rPr>
        <w:t>.</w:t>
      </w:r>
      <w:r w:rsidR="002D17C7">
        <w:rPr>
          <w:rFonts w:ascii="Arial" w:hAnsi="Arial" w:cs="Arial"/>
          <w:sz w:val="22"/>
          <w:szCs w:val="22"/>
        </w:rPr>
        <w:tab/>
      </w:r>
      <w:r w:rsidR="00E14B28" w:rsidRPr="00A73771">
        <w:rPr>
          <w:rFonts w:ascii="Arial" w:hAnsi="Arial" w:cs="Arial"/>
          <w:sz w:val="22"/>
          <w:szCs w:val="22"/>
        </w:rPr>
        <w:t>Acceptance</w:t>
      </w:r>
    </w:p>
    <w:p w:rsidR="00E14B28" w:rsidRPr="003803D9"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9026B7">
        <w:rPr>
          <w:rFonts w:cs="Arial"/>
          <w:sz w:val="20"/>
          <w:szCs w:val="20"/>
        </w:rPr>
        <w:t>5</w:t>
      </w:r>
      <w:r w:rsidR="0069066A">
        <w:rPr>
          <w:rFonts w:cs="Arial"/>
          <w:sz w:val="20"/>
          <w:szCs w:val="20"/>
        </w:rPr>
        <w:t>.1</w:t>
      </w:r>
      <w:r w:rsidR="0069066A">
        <w:rPr>
          <w:rFonts w:cs="Arial"/>
          <w:sz w:val="20"/>
          <w:szCs w:val="20"/>
        </w:rPr>
        <w:tab/>
      </w:r>
      <w:r w:rsidR="00E14B28" w:rsidRPr="003803D9">
        <w:rPr>
          <w:rFonts w:cs="Arial"/>
          <w:sz w:val="20"/>
          <w:szCs w:val="20"/>
        </w:rPr>
        <w:t>The Architect will notify all tenderers whether their Tender has been accepted. The lowest Tender or any Tender will not necessarily be accepted.</w:t>
      </w:r>
    </w:p>
    <w:p w:rsidR="00570A0B" w:rsidRPr="00A73771" w:rsidRDefault="009026B7" w:rsidP="00076204">
      <w:pPr>
        <w:pStyle w:val="Heading2"/>
        <w:keepNext/>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Pr>
          <w:rFonts w:ascii="Arial" w:hAnsi="Arial" w:cs="Arial"/>
          <w:sz w:val="22"/>
          <w:szCs w:val="22"/>
        </w:rPr>
        <w:t>6</w:t>
      </w:r>
      <w:r w:rsidR="00424244" w:rsidRPr="00A73771">
        <w:rPr>
          <w:rFonts w:ascii="Arial" w:hAnsi="Arial" w:cs="Arial"/>
          <w:sz w:val="22"/>
          <w:szCs w:val="22"/>
        </w:rPr>
        <w:t>.</w:t>
      </w:r>
      <w:r w:rsidR="00424244" w:rsidRPr="00A73771">
        <w:rPr>
          <w:rFonts w:ascii="Arial" w:hAnsi="Arial" w:cs="Arial"/>
          <w:sz w:val="22"/>
          <w:szCs w:val="22"/>
        </w:rPr>
        <w:tab/>
      </w:r>
      <w:r w:rsidR="00570A0B" w:rsidRPr="00A73771">
        <w:rPr>
          <w:rFonts w:ascii="Arial" w:hAnsi="Arial" w:cs="Arial"/>
          <w:sz w:val="22"/>
          <w:szCs w:val="22"/>
        </w:rPr>
        <w:t>Return of Tender documents</w:t>
      </w:r>
    </w:p>
    <w:p w:rsidR="000C11BC" w:rsidRPr="003803D9"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9026B7">
        <w:rPr>
          <w:rFonts w:cs="Arial"/>
          <w:sz w:val="20"/>
          <w:szCs w:val="20"/>
        </w:rPr>
        <w:t>6</w:t>
      </w:r>
      <w:r w:rsidR="000C11BC" w:rsidRPr="003803D9">
        <w:rPr>
          <w:rFonts w:cs="Arial"/>
          <w:sz w:val="20"/>
          <w:szCs w:val="20"/>
        </w:rPr>
        <w:t>.1</w:t>
      </w:r>
      <w:r w:rsidR="003803D9">
        <w:rPr>
          <w:rFonts w:cs="Arial"/>
          <w:sz w:val="20"/>
          <w:szCs w:val="20"/>
        </w:rPr>
        <w:tab/>
      </w:r>
      <w:r w:rsidR="00570A0B" w:rsidRPr="003803D9">
        <w:rPr>
          <w:rFonts w:cs="Arial"/>
          <w:sz w:val="20"/>
          <w:szCs w:val="20"/>
        </w:rPr>
        <w:t xml:space="preserve">The tenderer must return the Tender documents to the Architect within 5 Working Days of being notified that the Tender was unsuccessful. If the tenderer does not return the Tender documents in good order (fair wear and tear excepted) the tenderer must pay the cost of the Tender documents to the Architect. </w:t>
      </w:r>
    </w:p>
    <w:p w:rsidR="004D27DD"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BF4E8A">
        <w:rPr>
          <w:rFonts w:cs="Arial"/>
          <w:sz w:val="20"/>
          <w:szCs w:val="20"/>
        </w:rPr>
        <w:t>6</w:t>
      </w:r>
      <w:r w:rsidR="003803D9">
        <w:rPr>
          <w:rFonts w:cs="Arial"/>
          <w:sz w:val="20"/>
          <w:szCs w:val="20"/>
        </w:rPr>
        <w:t>.2</w:t>
      </w:r>
      <w:r w:rsidR="003803D9">
        <w:rPr>
          <w:rFonts w:cs="Arial"/>
          <w:sz w:val="20"/>
          <w:szCs w:val="20"/>
        </w:rPr>
        <w:tab/>
      </w:r>
      <w:r w:rsidR="00570A0B" w:rsidRPr="003803D9">
        <w:rPr>
          <w:rFonts w:cs="Arial"/>
          <w:sz w:val="20"/>
          <w:szCs w:val="20"/>
        </w:rPr>
        <w:t>The Principal may require a deposit, payable to the Trust Account, for the documents as stated a</w:t>
      </w:r>
      <w:smartTag w:uri="urn:schemas-microsoft-com:office:smarttags" w:element="PersonName">
        <w:r w:rsidR="00570A0B" w:rsidRPr="003803D9">
          <w:rPr>
            <w:rFonts w:cs="Arial"/>
            <w:sz w:val="20"/>
            <w:szCs w:val="20"/>
          </w:rPr>
          <w:t>bo</w:t>
        </w:r>
      </w:smartTag>
      <w:r w:rsidR="00570A0B" w:rsidRPr="003803D9">
        <w:rPr>
          <w:rFonts w:cs="Arial"/>
          <w:sz w:val="20"/>
          <w:szCs w:val="20"/>
        </w:rPr>
        <w:t>ve. This deposit is to be refunded on the return of the Tender Documents in good order.</w:t>
      </w:r>
    </w:p>
    <w:p w:rsidR="00E14B28" w:rsidRPr="00A73771" w:rsidRDefault="00BF4E8A" w:rsidP="00076204">
      <w:pPr>
        <w:pStyle w:val="Heading2"/>
        <w:keepNext/>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Pr>
          <w:rFonts w:ascii="Arial" w:hAnsi="Arial" w:cs="Arial"/>
          <w:sz w:val="22"/>
          <w:szCs w:val="22"/>
        </w:rPr>
        <w:lastRenderedPageBreak/>
        <w:t>7</w:t>
      </w:r>
      <w:r w:rsidR="00424244" w:rsidRPr="00A73771">
        <w:rPr>
          <w:rFonts w:ascii="Arial" w:hAnsi="Arial" w:cs="Arial"/>
          <w:sz w:val="22"/>
          <w:szCs w:val="22"/>
        </w:rPr>
        <w:t>.</w:t>
      </w:r>
      <w:r w:rsidR="00424244" w:rsidRPr="00A73771">
        <w:rPr>
          <w:rFonts w:ascii="Arial" w:hAnsi="Arial" w:cs="Arial"/>
          <w:sz w:val="22"/>
          <w:szCs w:val="22"/>
        </w:rPr>
        <w:tab/>
      </w:r>
      <w:r w:rsidR="00E14B28" w:rsidRPr="00A73771">
        <w:rPr>
          <w:rFonts w:ascii="Arial" w:hAnsi="Arial" w:cs="Arial"/>
          <w:sz w:val="22"/>
          <w:szCs w:val="22"/>
        </w:rPr>
        <w:t>Repudiation of Contract</w:t>
      </w:r>
    </w:p>
    <w:p w:rsidR="00E14B28" w:rsidRPr="00F55D18"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BF4E8A">
        <w:rPr>
          <w:rFonts w:cs="Arial"/>
          <w:sz w:val="20"/>
          <w:szCs w:val="20"/>
        </w:rPr>
        <w:t>7</w:t>
      </w:r>
      <w:r w:rsidR="00ED0154" w:rsidRPr="00F55D18">
        <w:rPr>
          <w:rFonts w:cs="Arial"/>
          <w:sz w:val="20"/>
          <w:szCs w:val="20"/>
        </w:rPr>
        <w:t xml:space="preserve">.1  </w:t>
      </w:r>
      <w:r w:rsidR="00E14B28" w:rsidRPr="00F55D18">
        <w:rPr>
          <w:rFonts w:cs="Arial"/>
          <w:sz w:val="20"/>
          <w:szCs w:val="20"/>
        </w:rPr>
        <w:t>If the Tender is accepted and before taking possession of the Site, the tenderer withdraws from the Contract</w:t>
      </w:r>
      <w:r w:rsidR="003519E9" w:rsidRPr="00F55D18">
        <w:rPr>
          <w:rFonts w:cs="Arial"/>
          <w:sz w:val="20"/>
          <w:szCs w:val="20"/>
        </w:rPr>
        <w:t xml:space="preserve"> </w:t>
      </w:r>
      <w:r w:rsidR="00E14B28" w:rsidRPr="00F55D18">
        <w:rPr>
          <w:rFonts w:cs="Arial"/>
          <w:sz w:val="20"/>
          <w:szCs w:val="20"/>
        </w:rPr>
        <w:t>or does not sign it within 10 Working Days of the Architect asking the tenderer to do so, the Principal will</w:t>
      </w:r>
      <w:r w:rsidR="003519E9" w:rsidRPr="00F55D18">
        <w:rPr>
          <w:rFonts w:cs="Arial"/>
          <w:sz w:val="20"/>
          <w:szCs w:val="20"/>
        </w:rPr>
        <w:t xml:space="preserve"> </w:t>
      </w:r>
      <w:r w:rsidR="00E14B28" w:rsidRPr="00F55D18">
        <w:rPr>
          <w:rFonts w:cs="Arial"/>
          <w:sz w:val="20"/>
          <w:szCs w:val="20"/>
        </w:rPr>
        <w:t>regard the tenderer as having ended the Contract and forfeited the tenderer’s deposit.</w:t>
      </w:r>
    </w:p>
    <w:p w:rsidR="00E14B28" w:rsidRPr="00F55D18"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BF4E8A">
        <w:rPr>
          <w:rFonts w:cs="Arial"/>
          <w:sz w:val="20"/>
          <w:szCs w:val="20"/>
        </w:rPr>
        <w:t>7</w:t>
      </w:r>
      <w:r w:rsidR="00ED0154" w:rsidRPr="00F55D18">
        <w:rPr>
          <w:rFonts w:cs="Arial"/>
          <w:sz w:val="20"/>
          <w:szCs w:val="20"/>
        </w:rPr>
        <w:t>.2</w:t>
      </w:r>
      <w:r w:rsidR="003519E9" w:rsidRPr="00F55D18">
        <w:rPr>
          <w:rFonts w:cs="Arial"/>
          <w:sz w:val="20"/>
          <w:szCs w:val="20"/>
        </w:rPr>
        <w:tab/>
      </w:r>
      <w:r w:rsidR="00E14B28" w:rsidRPr="00F55D18">
        <w:rPr>
          <w:rFonts w:cs="Arial"/>
          <w:sz w:val="20"/>
          <w:szCs w:val="20"/>
        </w:rPr>
        <w:t>The Principal will accept the tenderer’s deposit towards satisfaction of a claim for damages for breach</w:t>
      </w:r>
      <w:r w:rsidR="003519E9" w:rsidRPr="00F55D18">
        <w:rPr>
          <w:rFonts w:cs="Arial"/>
          <w:sz w:val="20"/>
          <w:szCs w:val="20"/>
        </w:rPr>
        <w:t xml:space="preserve"> </w:t>
      </w:r>
      <w:r w:rsidR="00E14B28" w:rsidRPr="00F55D18">
        <w:rPr>
          <w:rFonts w:cs="Arial"/>
          <w:sz w:val="20"/>
          <w:szCs w:val="20"/>
        </w:rPr>
        <w:t>of Contract. The Principal accepts the deposit without prejudice to any other right or action.</w:t>
      </w:r>
    </w:p>
    <w:p w:rsidR="003519E9" w:rsidRPr="00A73771" w:rsidRDefault="00BF4E8A" w:rsidP="00076204">
      <w:pPr>
        <w:pStyle w:val="Heading2"/>
        <w:keepNext/>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Pr>
          <w:rFonts w:ascii="Arial" w:hAnsi="Arial" w:cs="Arial"/>
          <w:sz w:val="22"/>
          <w:szCs w:val="22"/>
        </w:rPr>
        <w:t>8</w:t>
      </w:r>
      <w:r w:rsidR="00424244" w:rsidRPr="00A73771">
        <w:rPr>
          <w:rFonts w:ascii="Arial" w:hAnsi="Arial" w:cs="Arial"/>
          <w:sz w:val="22"/>
          <w:szCs w:val="22"/>
        </w:rPr>
        <w:t>.</w:t>
      </w:r>
      <w:r w:rsidR="00424244" w:rsidRPr="00A73771">
        <w:rPr>
          <w:rFonts w:ascii="Arial" w:hAnsi="Arial" w:cs="Arial"/>
          <w:sz w:val="22"/>
          <w:szCs w:val="22"/>
        </w:rPr>
        <w:tab/>
      </w:r>
      <w:r w:rsidR="00E14B28" w:rsidRPr="00A73771">
        <w:rPr>
          <w:rFonts w:ascii="Arial" w:hAnsi="Arial" w:cs="Arial"/>
          <w:sz w:val="22"/>
          <w:szCs w:val="22"/>
        </w:rPr>
        <w:t>Tender validity period</w:t>
      </w:r>
    </w:p>
    <w:p w:rsidR="00DA592B" w:rsidRPr="00F55D18" w:rsidRDefault="00F55D18" w:rsidP="00F55D18">
      <w:pPr>
        <w:tabs>
          <w:tab w:val="clear" w:pos="567"/>
          <w:tab w:val="clear" w:pos="1134"/>
          <w:tab w:val="clear" w:pos="2268"/>
          <w:tab w:val="clear" w:pos="2835"/>
        </w:tabs>
        <w:spacing w:before="120"/>
        <w:ind w:left="1701" w:hanging="1701"/>
        <w:jc w:val="both"/>
        <w:rPr>
          <w:rFonts w:cs="Arial"/>
          <w:sz w:val="20"/>
          <w:szCs w:val="20"/>
        </w:rPr>
      </w:pPr>
      <w:r>
        <w:rPr>
          <w:rFonts w:cs="Arial"/>
          <w:sz w:val="20"/>
          <w:szCs w:val="20"/>
        </w:rPr>
        <w:tab/>
      </w:r>
      <w:r w:rsidR="00BF4E8A">
        <w:rPr>
          <w:rFonts w:cs="Arial"/>
          <w:sz w:val="20"/>
          <w:szCs w:val="20"/>
        </w:rPr>
        <w:t>8</w:t>
      </w:r>
      <w:r w:rsidR="0069066A">
        <w:rPr>
          <w:rFonts w:cs="Arial"/>
          <w:sz w:val="20"/>
          <w:szCs w:val="20"/>
        </w:rPr>
        <w:t>.1</w:t>
      </w:r>
      <w:r w:rsidR="0069066A">
        <w:rPr>
          <w:rFonts w:cs="Arial"/>
          <w:sz w:val="20"/>
          <w:szCs w:val="20"/>
        </w:rPr>
        <w:tab/>
      </w:r>
      <w:r w:rsidR="00E14B28" w:rsidRPr="00F55D18">
        <w:rPr>
          <w:rFonts w:cs="Arial"/>
          <w:sz w:val="20"/>
          <w:szCs w:val="20"/>
        </w:rPr>
        <w:t>The Tender is to remain val</w:t>
      </w:r>
      <w:r w:rsidR="00AF63F2" w:rsidRPr="00F55D18">
        <w:rPr>
          <w:rFonts w:cs="Arial"/>
          <w:sz w:val="20"/>
          <w:szCs w:val="20"/>
        </w:rPr>
        <w:t xml:space="preserve">id for the period stated in Schedule T1 </w:t>
      </w:r>
      <w:r w:rsidR="00E14B28" w:rsidRPr="00F55D18">
        <w:rPr>
          <w:rFonts w:cs="Arial"/>
          <w:sz w:val="20"/>
          <w:szCs w:val="20"/>
        </w:rPr>
        <w:t xml:space="preserve">Specific Conditions of </w:t>
      </w:r>
      <w:r w:rsidR="00AF63F2" w:rsidRPr="00F55D18">
        <w:rPr>
          <w:rFonts w:cs="Arial"/>
          <w:sz w:val="20"/>
          <w:szCs w:val="20"/>
        </w:rPr>
        <w:t xml:space="preserve">Tender </w:t>
      </w:r>
      <w:r w:rsidR="00AF63F2" w:rsidRPr="00B11E79">
        <w:rPr>
          <w:rFonts w:cs="Arial"/>
          <w:sz w:val="20"/>
          <w:szCs w:val="20"/>
        </w:rPr>
        <w:t xml:space="preserve">Item </w:t>
      </w:r>
      <w:r w:rsidR="005B70A0" w:rsidRPr="00B11E79">
        <w:rPr>
          <w:rFonts w:cs="Arial"/>
          <w:sz w:val="20"/>
          <w:szCs w:val="20"/>
        </w:rPr>
        <w:t>5</w:t>
      </w:r>
      <w:r w:rsidR="00E14B28" w:rsidRPr="00B11E79">
        <w:rPr>
          <w:rFonts w:cs="Arial"/>
          <w:sz w:val="20"/>
          <w:szCs w:val="20"/>
        </w:rPr>
        <w:t>,</w:t>
      </w:r>
      <w:r w:rsidR="00E14B28" w:rsidRPr="00F55D18">
        <w:rPr>
          <w:rFonts w:cs="Arial"/>
          <w:sz w:val="20"/>
          <w:szCs w:val="20"/>
        </w:rPr>
        <w:t xml:space="preserve"> from the date</w:t>
      </w:r>
      <w:r w:rsidR="003519E9" w:rsidRPr="00F55D18">
        <w:rPr>
          <w:rFonts w:cs="Arial"/>
          <w:sz w:val="20"/>
          <w:szCs w:val="20"/>
        </w:rPr>
        <w:t xml:space="preserve"> </w:t>
      </w:r>
      <w:r w:rsidR="00E14B28" w:rsidRPr="00F55D18">
        <w:rPr>
          <w:rFonts w:cs="Arial"/>
          <w:sz w:val="20"/>
          <w:szCs w:val="20"/>
        </w:rPr>
        <w:t>of submission of the Tender.</w:t>
      </w:r>
      <w:r w:rsidR="004D27DD" w:rsidRPr="00F55D18">
        <w:rPr>
          <w:rFonts w:cs="Arial"/>
          <w:sz w:val="20"/>
          <w:szCs w:val="20"/>
        </w:rPr>
        <w:t xml:space="preserve"> </w:t>
      </w:r>
    </w:p>
    <w:p w:rsidR="00DA592B" w:rsidRPr="00194091" w:rsidRDefault="00DA592B" w:rsidP="00424244">
      <w:pPr>
        <w:tabs>
          <w:tab w:val="clear" w:pos="567"/>
          <w:tab w:val="clear" w:pos="1134"/>
          <w:tab w:val="clear" w:pos="1701"/>
          <w:tab w:val="clear" w:pos="2268"/>
          <w:tab w:val="clear" w:pos="2835"/>
        </w:tabs>
        <w:rPr>
          <w:rFonts w:cs="Arial"/>
          <w:sz w:val="19"/>
          <w:szCs w:val="19"/>
        </w:rPr>
      </w:pPr>
    </w:p>
    <w:p w:rsidR="004D27DD" w:rsidRPr="00194091" w:rsidRDefault="004D27DD" w:rsidP="00424244">
      <w:pPr>
        <w:tabs>
          <w:tab w:val="clear" w:pos="567"/>
          <w:tab w:val="clear" w:pos="1134"/>
          <w:tab w:val="clear" w:pos="1701"/>
          <w:tab w:val="clear" w:pos="2268"/>
          <w:tab w:val="clear" w:pos="2835"/>
        </w:tabs>
        <w:rPr>
          <w:rFonts w:cs="Arial"/>
          <w:sz w:val="19"/>
          <w:szCs w:val="19"/>
        </w:rPr>
        <w:sectPr w:rsidR="004D27DD" w:rsidRPr="00194091" w:rsidSect="003A312A">
          <w:headerReference w:type="default" r:id="rId21"/>
          <w:footerReference w:type="default" r:id="rId22"/>
          <w:headerReference w:type="first" r:id="rId23"/>
          <w:footerReference w:type="first" r:id="rId24"/>
          <w:pgSz w:w="11907" w:h="16840" w:code="9"/>
          <w:pgMar w:top="851" w:right="1418" w:bottom="851" w:left="1418" w:header="567" w:footer="567" w:gutter="0"/>
          <w:pgNumType w:start="1"/>
          <w:cols w:space="720"/>
          <w:noEndnote/>
          <w:titlePg/>
          <w:docGrid w:linePitch="245"/>
        </w:sectPr>
      </w:pPr>
    </w:p>
    <w:p w:rsidR="009B21FD" w:rsidRPr="00E311A2" w:rsidRDefault="009B21FD" w:rsidP="008A2C54">
      <w:pPr>
        <w:pStyle w:val="Heading1"/>
        <w:pBdr>
          <w:bottom w:val="single" w:sz="4" w:space="1" w:color="auto"/>
        </w:pBdr>
        <w:tabs>
          <w:tab w:val="left" w:pos="1701"/>
        </w:tabs>
        <w:rPr>
          <w:sz w:val="32"/>
          <w:szCs w:val="32"/>
        </w:rPr>
      </w:pPr>
      <w:bookmarkStart w:id="6" w:name="_Toc289801247"/>
      <w:r w:rsidRPr="008A2C54">
        <w:rPr>
          <w:b w:val="0"/>
          <w:sz w:val="20"/>
          <w:szCs w:val="20"/>
        </w:rPr>
        <w:lastRenderedPageBreak/>
        <w:t xml:space="preserve">Schedule </w:t>
      </w:r>
      <w:r w:rsidRPr="00E311A2">
        <w:rPr>
          <w:sz w:val="32"/>
          <w:szCs w:val="32"/>
        </w:rPr>
        <w:t>T4</w:t>
      </w:r>
      <w:r w:rsidRPr="00E311A2">
        <w:rPr>
          <w:sz w:val="32"/>
          <w:szCs w:val="32"/>
        </w:rPr>
        <w:tab/>
        <w:t>Tender Submission</w:t>
      </w:r>
      <w:bookmarkEnd w:id="6"/>
    </w:p>
    <w:p w:rsidR="00E14B28" w:rsidRDefault="00E14B28" w:rsidP="0036312B">
      <w:pPr>
        <w:pStyle w:val="Heading2"/>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sidRPr="00A73771">
        <w:rPr>
          <w:rFonts w:ascii="Arial" w:hAnsi="Arial" w:cs="Arial"/>
          <w:sz w:val="22"/>
          <w:szCs w:val="22"/>
        </w:rPr>
        <w:t>To</w:t>
      </w:r>
      <w:r w:rsidR="00922864" w:rsidRPr="00A73771">
        <w:rPr>
          <w:rFonts w:ascii="Arial" w:hAnsi="Arial" w:cs="Arial"/>
          <w:sz w:val="22"/>
          <w:szCs w:val="22"/>
        </w:rPr>
        <w:t>:</w:t>
      </w:r>
    </w:p>
    <w:p w:rsidR="009E01F9" w:rsidRPr="00AB5D3A" w:rsidRDefault="0088280F"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 xml:space="preserve">The </w:t>
      </w:r>
      <w:r w:rsidR="005B70A0">
        <w:rPr>
          <w:rFonts w:cs="Arial"/>
          <w:color w:val="000000"/>
          <w:sz w:val="20"/>
          <w:szCs w:val="20"/>
        </w:rPr>
        <w:t>Principal:</w:t>
      </w:r>
      <w:r w:rsidR="005B70A0">
        <w:rPr>
          <w:rFonts w:cs="Arial"/>
          <w:color w:val="000000"/>
          <w:sz w:val="20"/>
          <w:szCs w:val="20"/>
        </w:rPr>
        <w:tab/>
        <w:t>Arvida Group Limited</w:t>
      </w:r>
      <w:r w:rsidR="00210908">
        <w:rPr>
          <w:rFonts w:cs="Arial"/>
          <w:color w:val="000000"/>
          <w:sz w:val="20"/>
          <w:szCs w:val="20"/>
        </w:rPr>
        <w:t xml:space="preserve"> via Jerram Tocker Barron Architects Ltd</w:t>
      </w:r>
    </w:p>
    <w:p w:rsidR="009E01F9" w:rsidRPr="00AB5D3A" w:rsidRDefault="009E01F9"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Care of</w:t>
      </w:r>
      <w:r w:rsidR="00210908">
        <w:rPr>
          <w:rFonts w:cs="Arial"/>
          <w:color w:val="000000"/>
          <w:sz w:val="20"/>
          <w:szCs w:val="20"/>
        </w:rPr>
        <w:t>:</w:t>
      </w:r>
      <w:r w:rsidR="00210908">
        <w:rPr>
          <w:rFonts w:cs="Arial"/>
          <w:color w:val="000000"/>
          <w:sz w:val="20"/>
          <w:szCs w:val="20"/>
        </w:rPr>
        <w:tab/>
        <w:t>Nic Ayres</w:t>
      </w:r>
    </w:p>
    <w:p w:rsidR="009E01F9" w:rsidRPr="00AB5D3A" w:rsidRDefault="009E01F9"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Street Address</w:t>
      </w:r>
      <w:r w:rsidR="005B70A0">
        <w:rPr>
          <w:rFonts w:cs="Arial"/>
          <w:color w:val="000000"/>
          <w:sz w:val="20"/>
          <w:szCs w:val="20"/>
        </w:rPr>
        <w:t>:</w:t>
      </w:r>
      <w:r w:rsidR="005B70A0">
        <w:rPr>
          <w:rFonts w:cs="Arial"/>
          <w:color w:val="000000"/>
          <w:sz w:val="20"/>
          <w:szCs w:val="20"/>
        </w:rPr>
        <w:tab/>
      </w:r>
      <w:r w:rsidR="00210908">
        <w:rPr>
          <w:rFonts w:cs="Arial"/>
          <w:color w:val="000000"/>
          <w:sz w:val="20"/>
          <w:szCs w:val="20"/>
        </w:rPr>
        <w:t>L</w:t>
      </w:r>
      <w:r w:rsidR="005B70A0">
        <w:rPr>
          <w:rFonts w:cs="Arial"/>
          <w:color w:val="000000"/>
          <w:sz w:val="20"/>
          <w:szCs w:val="20"/>
        </w:rPr>
        <w:t xml:space="preserve">evel 2, </w:t>
      </w:r>
      <w:r w:rsidR="00210908">
        <w:rPr>
          <w:rFonts w:cs="Arial"/>
          <w:color w:val="000000"/>
          <w:sz w:val="20"/>
          <w:szCs w:val="20"/>
        </w:rPr>
        <w:t>28 Cuba Street, Wellington, 6011</w:t>
      </w:r>
    </w:p>
    <w:p w:rsidR="009E01F9" w:rsidRPr="00AB5D3A" w:rsidRDefault="009E01F9"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Postal Address</w:t>
      </w:r>
      <w:r w:rsidR="005B70A0">
        <w:rPr>
          <w:rFonts w:cs="Arial"/>
          <w:color w:val="000000"/>
          <w:sz w:val="20"/>
          <w:szCs w:val="20"/>
        </w:rPr>
        <w:t>:</w:t>
      </w:r>
      <w:r w:rsidR="005B70A0">
        <w:rPr>
          <w:rFonts w:cs="Arial"/>
          <w:color w:val="000000"/>
          <w:sz w:val="20"/>
          <w:szCs w:val="20"/>
        </w:rPr>
        <w:tab/>
        <w:t>PO Box 24496, Wellington, 6011</w:t>
      </w:r>
    </w:p>
    <w:p w:rsidR="009E01F9" w:rsidRPr="00AB5D3A" w:rsidRDefault="009E01F9"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Email</w:t>
      </w:r>
      <w:r w:rsidR="005B70A0">
        <w:rPr>
          <w:rFonts w:cs="Arial"/>
          <w:color w:val="000000"/>
          <w:sz w:val="20"/>
          <w:szCs w:val="20"/>
        </w:rPr>
        <w:t>:</w:t>
      </w:r>
      <w:r w:rsidR="005B70A0">
        <w:rPr>
          <w:rFonts w:cs="Arial"/>
          <w:color w:val="000000"/>
          <w:sz w:val="20"/>
          <w:szCs w:val="20"/>
        </w:rPr>
        <w:tab/>
        <w:t>nic@jtbarchitects.co.nz</w:t>
      </w:r>
    </w:p>
    <w:p w:rsidR="009E01F9" w:rsidRPr="00A73771" w:rsidRDefault="009E01F9" w:rsidP="0036312B">
      <w:pPr>
        <w:pStyle w:val="Heading2"/>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sidRPr="00A73771">
        <w:rPr>
          <w:rFonts w:ascii="Arial" w:hAnsi="Arial" w:cs="Arial"/>
          <w:sz w:val="22"/>
          <w:szCs w:val="22"/>
        </w:rPr>
        <w:t>Tender submission for :</w:t>
      </w:r>
    </w:p>
    <w:p w:rsidR="009E01F9" w:rsidRPr="00AB5D3A" w:rsidRDefault="009E01F9"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Contract</w:t>
      </w:r>
      <w:r w:rsidR="00210908">
        <w:rPr>
          <w:rFonts w:cs="Arial"/>
          <w:color w:val="000000"/>
          <w:sz w:val="20"/>
          <w:szCs w:val="20"/>
        </w:rPr>
        <w:t>:</w:t>
      </w:r>
      <w:r w:rsidR="00210908">
        <w:rPr>
          <w:rFonts w:cs="Arial"/>
          <w:color w:val="000000"/>
          <w:sz w:val="20"/>
          <w:szCs w:val="20"/>
        </w:rPr>
        <w:tab/>
        <w:t>Waikanae Country Lodge Roofing Remedial Works</w:t>
      </w:r>
    </w:p>
    <w:p w:rsidR="009E01F9" w:rsidRPr="00AB5D3A" w:rsidRDefault="009E01F9" w:rsidP="009E01F9">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Location</w:t>
      </w:r>
      <w:r w:rsidR="00210908">
        <w:rPr>
          <w:rFonts w:cs="Arial"/>
          <w:color w:val="000000"/>
          <w:sz w:val="20"/>
          <w:szCs w:val="20"/>
        </w:rPr>
        <w:t>:</w:t>
      </w:r>
      <w:r w:rsidR="00210908">
        <w:rPr>
          <w:rFonts w:cs="Arial"/>
          <w:color w:val="000000"/>
          <w:sz w:val="20"/>
          <w:szCs w:val="20"/>
        </w:rPr>
        <w:tab/>
      </w:r>
      <w:r w:rsidR="00210908">
        <w:rPr>
          <w:rFonts w:cs="Arial"/>
          <w:color w:val="000000"/>
          <w:szCs w:val="20"/>
        </w:rPr>
        <w:t>394 Te Moana Road, Waikanae</w:t>
      </w:r>
    </w:p>
    <w:p w:rsidR="009D245E" w:rsidRPr="00A73771" w:rsidRDefault="009D245E" w:rsidP="009D245E">
      <w:pPr>
        <w:pStyle w:val="Heading2"/>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sidRPr="00A73771">
        <w:rPr>
          <w:rFonts w:ascii="Arial" w:hAnsi="Arial" w:cs="Arial"/>
          <w:sz w:val="22"/>
          <w:szCs w:val="22"/>
        </w:rPr>
        <w:t>The Tender</w:t>
      </w:r>
    </w:p>
    <w:p w:rsidR="009D245E" w:rsidRDefault="009D245E" w:rsidP="009D245E">
      <w:pPr>
        <w:tabs>
          <w:tab w:val="clear" w:pos="567"/>
          <w:tab w:val="clear" w:pos="1134"/>
          <w:tab w:val="clear" w:pos="2268"/>
          <w:tab w:val="clear" w:pos="2835"/>
        </w:tabs>
        <w:spacing w:after="120"/>
        <w:ind w:left="1701" w:hanging="1701"/>
        <w:jc w:val="both"/>
        <w:rPr>
          <w:rFonts w:cs="Arial"/>
          <w:color w:val="000000"/>
          <w:sz w:val="20"/>
          <w:szCs w:val="20"/>
        </w:rPr>
      </w:pPr>
      <w:r>
        <w:rPr>
          <w:rFonts w:cs="Arial"/>
          <w:color w:val="000000"/>
          <w:sz w:val="20"/>
          <w:szCs w:val="20"/>
        </w:rPr>
        <w:tab/>
      </w:r>
      <w:r w:rsidRPr="0036312B">
        <w:rPr>
          <w:rFonts w:cs="Arial"/>
          <w:color w:val="000000"/>
          <w:sz w:val="20"/>
          <w:szCs w:val="20"/>
        </w:rPr>
        <w:t xml:space="preserve">We, the undersigned, offer to carry out the whole of the Contract Works in accordance with the Tender documents for the </w:t>
      </w:r>
      <w:r>
        <w:rPr>
          <w:rFonts w:cs="Arial"/>
          <w:color w:val="000000"/>
          <w:sz w:val="20"/>
          <w:szCs w:val="20"/>
        </w:rPr>
        <w:t>sum of:</w:t>
      </w:r>
    </w:p>
    <w:tbl>
      <w:tblPr>
        <w:tblW w:w="9071" w:type="dxa"/>
        <w:tblInd w:w="-34" w:type="dxa"/>
        <w:tblCellMar>
          <w:left w:w="0" w:type="dxa"/>
          <w:right w:w="0" w:type="dxa"/>
        </w:tblCellMar>
        <w:tblLook w:val="04A0" w:firstRow="1" w:lastRow="0" w:firstColumn="1" w:lastColumn="0" w:noHBand="0" w:noVBand="1"/>
      </w:tblPr>
      <w:tblGrid>
        <w:gridCol w:w="1701"/>
        <w:gridCol w:w="7370"/>
      </w:tblGrid>
      <w:tr w:rsidR="009D245E" w:rsidRPr="0036312B">
        <w:tc>
          <w:tcPr>
            <w:tcW w:w="1701" w:type="dxa"/>
          </w:tcPr>
          <w:p w:rsidR="009D245E" w:rsidRPr="0036312B" w:rsidRDefault="009D245E" w:rsidP="002918AD">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 xml:space="preserve">Contract </w:t>
            </w:r>
            <w:r w:rsidR="002918AD">
              <w:rPr>
                <w:rFonts w:cs="Arial"/>
                <w:color w:val="000000"/>
                <w:sz w:val="20"/>
                <w:szCs w:val="20"/>
              </w:rPr>
              <w:t>Price</w:t>
            </w:r>
            <w:r w:rsidRPr="0036312B">
              <w:rPr>
                <w:rFonts w:cs="Arial"/>
                <w:color w:val="000000"/>
                <w:sz w:val="20"/>
                <w:szCs w:val="20"/>
              </w:rPr>
              <w:t>:</w:t>
            </w:r>
          </w:p>
        </w:tc>
        <w:tc>
          <w:tcPr>
            <w:tcW w:w="7370" w:type="dxa"/>
            <w:tcBorders>
              <w:bottom w:val="dotted" w:sz="2" w:space="0" w:color="auto"/>
            </w:tcBorders>
          </w:tcPr>
          <w:p w:rsidR="009D245E" w:rsidRPr="0036312B" w:rsidRDefault="009D245E" w:rsidP="001C71D1">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w:t>
            </w:r>
          </w:p>
        </w:tc>
      </w:tr>
      <w:tr w:rsidR="009D245E" w:rsidRPr="002918AD" w:rsidTr="002D3144">
        <w:tc>
          <w:tcPr>
            <w:tcW w:w="1701" w:type="dxa"/>
          </w:tcPr>
          <w:p w:rsidR="009D245E" w:rsidRPr="002918AD" w:rsidRDefault="009D245E" w:rsidP="001C71D1">
            <w:pPr>
              <w:tabs>
                <w:tab w:val="clear" w:pos="567"/>
                <w:tab w:val="clear" w:pos="1134"/>
                <w:tab w:val="clear" w:pos="1701"/>
                <w:tab w:val="clear" w:pos="2268"/>
                <w:tab w:val="clear" w:pos="2835"/>
              </w:tabs>
              <w:rPr>
                <w:rFonts w:cs="Arial"/>
                <w:color w:val="000000"/>
                <w:sz w:val="16"/>
                <w:szCs w:val="16"/>
              </w:rPr>
            </w:pPr>
          </w:p>
        </w:tc>
        <w:tc>
          <w:tcPr>
            <w:tcW w:w="7370" w:type="dxa"/>
          </w:tcPr>
          <w:p w:rsidR="009D245E" w:rsidRPr="002918AD" w:rsidRDefault="009D245E" w:rsidP="00705217">
            <w:pPr>
              <w:tabs>
                <w:tab w:val="clear" w:pos="567"/>
                <w:tab w:val="clear" w:pos="1134"/>
                <w:tab w:val="clear" w:pos="1701"/>
                <w:tab w:val="clear" w:pos="2268"/>
                <w:tab w:val="clear" w:pos="2835"/>
              </w:tabs>
              <w:rPr>
                <w:rFonts w:cs="Arial"/>
                <w:color w:val="000000"/>
                <w:sz w:val="16"/>
                <w:szCs w:val="16"/>
              </w:rPr>
            </w:pPr>
            <w:r w:rsidRPr="002918AD">
              <w:rPr>
                <w:rFonts w:cs="Arial"/>
                <w:color w:val="000000"/>
                <w:sz w:val="16"/>
                <w:szCs w:val="16"/>
              </w:rPr>
              <w:t xml:space="preserve">Contract </w:t>
            </w:r>
            <w:r w:rsidR="002918AD" w:rsidRPr="002918AD">
              <w:rPr>
                <w:rFonts w:cs="Arial"/>
                <w:color w:val="000000"/>
                <w:sz w:val="16"/>
                <w:szCs w:val="16"/>
              </w:rPr>
              <w:t xml:space="preserve">Price </w:t>
            </w:r>
            <w:r w:rsidR="00705217">
              <w:rPr>
                <w:rFonts w:cs="Arial"/>
                <w:color w:val="000000"/>
                <w:sz w:val="16"/>
                <w:szCs w:val="16"/>
              </w:rPr>
              <w:t>excluding</w:t>
            </w:r>
            <w:r w:rsidR="002918AD" w:rsidRPr="002918AD">
              <w:rPr>
                <w:rFonts w:cs="Arial"/>
                <w:color w:val="000000"/>
                <w:sz w:val="16"/>
                <w:szCs w:val="16"/>
              </w:rPr>
              <w:t xml:space="preserve"> Goods and Services T</w:t>
            </w:r>
            <w:r w:rsidRPr="002918AD">
              <w:rPr>
                <w:rFonts w:cs="Arial"/>
                <w:color w:val="000000"/>
                <w:sz w:val="16"/>
                <w:szCs w:val="16"/>
              </w:rPr>
              <w:t>ax</w:t>
            </w:r>
          </w:p>
        </w:tc>
      </w:tr>
      <w:tr w:rsidR="009D245E" w:rsidRPr="00487B8F" w:rsidTr="002D3144">
        <w:tc>
          <w:tcPr>
            <w:tcW w:w="1701" w:type="dxa"/>
          </w:tcPr>
          <w:p w:rsidR="009D245E" w:rsidRPr="0036312B" w:rsidRDefault="002D3144" w:rsidP="001C71D1">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(in words)</w:t>
            </w:r>
            <w:r w:rsidRPr="0036312B">
              <w:rPr>
                <w:rFonts w:cs="Arial"/>
                <w:color w:val="000000"/>
                <w:sz w:val="20"/>
                <w:szCs w:val="20"/>
              </w:rPr>
              <w:t>:</w:t>
            </w:r>
          </w:p>
        </w:tc>
        <w:tc>
          <w:tcPr>
            <w:tcW w:w="7370" w:type="dxa"/>
            <w:tcBorders>
              <w:bottom w:val="dotted" w:sz="2" w:space="0" w:color="auto"/>
            </w:tcBorders>
          </w:tcPr>
          <w:p w:rsidR="009D245E" w:rsidRPr="0036312B" w:rsidRDefault="009D245E" w:rsidP="001C71D1">
            <w:pPr>
              <w:tabs>
                <w:tab w:val="clear" w:pos="567"/>
                <w:tab w:val="clear" w:pos="1134"/>
                <w:tab w:val="clear" w:pos="1701"/>
                <w:tab w:val="clear" w:pos="2268"/>
                <w:tab w:val="clear" w:pos="2835"/>
              </w:tabs>
              <w:spacing w:before="120"/>
              <w:rPr>
                <w:rFonts w:cs="Arial"/>
                <w:color w:val="000000"/>
                <w:sz w:val="20"/>
                <w:szCs w:val="20"/>
              </w:rPr>
            </w:pPr>
          </w:p>
        </w:tc>
      </w:tr>
      <w:tr w:rsidR="002D3144" w:rsidRPr="00487B8F">
        <w:tc>
          <w:tcPr>
            <w:tcW w:w="1701" w:type="dxa"/>
          </w:tcPr>
          <w:p w:rsidR="002D3144" w:rsidRPr="0036312B" w:rsidRDefault="002D3144" w:rsidP="001C71D1">
            <w:pPr>
              <w:tabs>
                <w:tab w:val="clear" w:pos="567"/>
                <w:tab w:val="clear" w:pos="1134"/>
                <w:tab w:val="clear" w:pos="1701"/>
                <w:tab w:val="clear" w:pos="2268"/>
                <w:tab w:val="clear" w:pos="2835"/>
              </w:tabs>
              <w:spacing w:before="120"/>
              <w:rPr>
                <w:rFonts w:cs="Arial"/>
                <w:color w:val="000000"/>
                <w:sz w:val="20"/>
                <w:szCs w:val="20"/>
              </w:rPr>
            </w:pPr>
          </w:p>
        </w:tc>
        <w:tc>
          <w:tcPr>
            <w:tcW w:w="7370" w:type="dxa"/>
            <w:tcBorders>
              <w:top w:val="dotted" w:sz="4" w:space="0" w:color="auto"/>
              <w:bottom w:val="dotted" w:sz="2" w:space="0" w:color="auto"/>
            </w:tcBorders>
          </w:tcPr>
          <w:p w:rsidR="002D3144" w:rsidRPr="0036312B" w:rsidRDefault="002D3144" w:rsidP="001C71D1">
            <w:pPr>
              <w:tabs>
                <w:tab w:val="clear" w:pos="567"/>
                <w:tab w:val="clear" w:pos="1134"/>
                <w:tab w:val="clear" w:pos="1701"/>
                <w:tab w:val="clear" w:pos="2268"/>
                <w:tab w:val="clear" w:pos="2835"/>
              </w:tabs>
              <w:spacing w:before="120"/>
              <w:rPr>
                <w:rFonts w:cs="Arial"/>
                <w:color w:val="000000"/>
                <w:sz w:val="20"/>
                <w:szCs w:val="20"/>
              </w:rPr>
            </w:pPr>
          </w:p>
        </w:tc>
      </w:tr>
      <w:tr w:rsidR="002D3144" w:rsidRPr="00487B8F">
        <w:tc>
          <w:tcPr>
            <w:tcW w:w="1701" w:type="dxa"/>
          </w:tcPr>
          <w:p w:rsidR="002D3144" w:rsidRPr="0036312B" w:rsidRDefault="002D3144" w:rsidP="001C71D1">
            <w:pPr>
              <w:tabs>
                <w:tab w:val="clear" w:pos="567"/>
                <w:tab w:val="clear" w:pos="1134"/>
                <w:tab w:val="clear" w:pos="1701"/>
                <w:tab w:val="clear" w:pos="2268"/>
                <w:tab w:val="clear" w:pos="2835"/>
              </w:tabs>
              <w:spacing w:before="120"/>
              <w:rPr>
                <w:rFonts w:cs="Arial"/>
                <w:color w:val="000000"/>
                <w:sz w:val="20"/>
                <w:szCs w:val="20"/>
              </w:rPr>
            </w:pPr>
          </w:p>
        </w:tc>
        <w:tc>
          <w:tcPr>
            <w:tcW w:w="7370" w:type="dxa"/>
            <w:tcBorders>
              <w:top w:val="dotted" w:sz="4" w:space="0" w:color="auto"/>
              <w:bottom w:val="dotted" w:sz="2" w:space="0" w:color="auto"/>
            </w:tcBorders>
          </w:tcPr>
          <w:p w:rsidR="002D3144" w:rsidRPr="0036312B" w:rsidRDefault="002D3144" w:rsidP="001C71D1">
            <w:pPr>
              <w:tabs>
                <w:tab w:val="clear" w:pos="567"/>
                <w:tab w:val="clear" w:pos="1134"/>
                <w:tab w:val="clear" w:pos="1701"/>
                <w:tab w:val="clear" w:pos="2268"/>
                <w:tab w:val="clear" w:pos="2835"/>
              </w:tabs>
              <w:spacing w:before="120"/>
              <w:rPr>
                <w:rFonts w:cs="Arial"/>
                <w:color w:val="000000"/>
                <w:sz w:val="20"/>
                <w:szCs w:val="20"/>
              </w:rPr>
            </w:pPr>
          </w:p>
        </w:tc>
      </w:tr>
    </w:tbl>
    <w:p w:rsidR="00E0416C" w:rsidRPr="00A73771" w:rsidRDefault="00E0416C" w:rsidP="0036312B">
      <w:pPr>
        <w:pStyle w:val="Heading2"/>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sidRPr="0036312B">
        <w:rPr>
          <w:rFonts w:ascii="Arial" w:hAnsi="Arial" w:cs="Arial"/>
          <w:sz w:val="22"/>
          <w:szCs w:val="22"/>
        </w:rPr>
        <w:t>Acknowledgements</w:t>
      </w:r>
    </w:p>
    <w:p w:rsidR="00E0416C" w:rsidRPr="0070086B" w:rsidRDefault="0036312B" w:rsidP="0036312B">
      <w:pPr>
        <w:tabs>
          <w:tab w:val="clear" w:pos="567"/>
          <w:tab w:val="clear" w:pos="1134"/>
          <w:tab w:val="clear" w:pos="2268"/>
          <w:tab w:val="clear" w:pos="2835"/>
        </w:tabs>
        <w:spacing w:after="120"/>
        <w:ind w:left="1701" w:hanging="1701"/>
        <w:jc w:val="both"/>
        <w:rPr>
          <w:rFonts w:cs="Arial"/>
          <w:sz w:val="20"/>
          <w:szCs w:val="20"/>
        </w:rPr>
      </w:pPr>
      <w:r w:rsidRPr="0070086B">
        <w:rPr>
          <w:rFonts w:cs="Arial"/>
          <w:sz w:val="20"/>
          <w:szCs w:val="20"/>
        </w:rPr>
        <w:tab/>
      </w:r>
      <w:r w:rsidR="00E0416C" w:rsidRPr="0070086B">
        <w:rPr>
          <w:rFonts w:cs="Arial"/>
          <w:sz w:val="20"/>
          <w:szCs w:val="20"/>
        </w:rPr>
        <w:t>We acknowledge :</w:t>
      </w:r>
    </w:p>
    <w:p w:rsidR="00E0416C" w:rsidRPr="0070086B" w:rsidRDefault="00355A86" w:rsidP="00355A86">
      <w:pPr>
        <w:tabs>
          <w:tab w:val="clear" w:pos="567"/>
          <w:tab w:val="clear" w:pos="1134"/>
          <w:tab w:val="clear" w:pos="2268"/>
          <w:tab w:val="clear" w:pos="2835"/>
        </w:tabs>
        <w:spacing w:after="120"/>
        <w:ind w:left="2268" w:hanging="567"/>
        <w:jc w:val="both"/>
        <w:rPr>
          <w:rFonts w:cs="Arial"/>
          <w:sz w:val="20"/>
          <w:szCs w:val="20"/>
        </w:rPr>
      </w:pPr>
      <w:r>
        <w:rPr>
          <w:rFonts w:cs="Arial"/>
          <w:sz w:val="20"/>
          <w:szCs w:val="20"/>
        </w:rPr>
        <w:t>a)</w:t>
      </w:r>
      <w:r>
        <w:rPr>
          <w:rFonts w:cs="Arial"/>
          <w:sz w:val="20"/>
          <w:szCs w:val="20"/>
        </w:rPr>
        <w:tab/>
      </w:r>
      <w:r w:rsidR="00E0416C" w:rsidRPr="0070086B">
        <w:rPr>
          <w:rFonts w:cs="Arial"/>
          <w:sz w:val="20"/>
          <w:szCs w:val="20"/>
        </w:rPr>
        <w:t>That tenders must be submitted in the manner laid out in Schedule T3 General Conditions of Tender Item 1.</w:t>
      </w:r>
    </w:p>
    <w:p w:rsidR="00E0416C" w:rsidRPr="0070086B" w:rsidRDefault="00355A86" w:rsidP="00355A86">
      <w:pPr>
        <w:tabs>
          <w:tab w:val="clear" w:pos="567"/>
          <w:tab w:val="clear" w:pos="1134"/>
          <w:tab w:val="clear" w:pos="2268"/>
          <w:tab w:val="clear" w:pos="2835"/>
        </w:tabs>
        <w:spacing w:after="120"/>
        <w:ind w:left="2268" w:hanging="567"/>
        <w:jc w:val="both"/>
        <w:rPr>
          <w:rFonts w:cs="Arial"/>
          <w:sz w:val="20"/>
          <w:szCs w:val="20"/>
        </w:rPr>
      </w:pPr>
      <w:r>
        <w:rPr>
          <w:rFonts w:cs="Arial"/>
          <w:sz w:val="20"/>
          <w:szCs w:val="20"/>
        </w:rPr>
        <w:t>b)</w:t>
      </w:r>
      <w:r>
        <w:rPr>
          <w:rFonts w:cs="Arial"/>
          <w:sz w:val="20"/>
          <w:szCs w:val="20"/>
        </w:rPr>
        <w:tab/>
      </w:r>
      <w:r w:rsidR="00E0416C" w:rsidRPr="0070086B">
        <w:rPr>
          <w:rFonts w:cs="Arial"/>
          <w:sz w:val="20"/>
          <w:szCs w:val="20"/>
        </w:rPr>
        <w:t xml:space="preserve">That tenders must be received by the date / time stipulated in Schedule T1 Specific Conditions of Tender Item 2. </w:t>
      </w:r>
    </w:p>
    <w:p w:rsidR="00E0416C" w:rsidRPr="0070086B" w:rsidRDefault="00355A86" w:rsidP="00355A86">
      <w:pPr>
        <w:tabs>
          <w:tab w:val="clear" w:pos="567"/>
          <w:tab w:val="clear" w:pos="1134"/>
          <w:tab w:val="clear" w:pos="2268"/>
          <w:tab w:val="clear" w:pos="2835"/>
        </w:tabs>
        <w:spacing w:after="120"/>
        <w:ind w:left="2268" w:hanging="567"/>
        <w:jc w:val="both"/>
        <w:rPr>
          <w:rFonts w:cs="Arial"/>
          <w:sz w:val="20"/>
          <w:szCs w:val="20"/>
        </w:rPr>
      </w:pPr>
      <w:r>
        <w:rPr>
          <w:rFonts w:cs="Arial"/>
          <w:sz w:val="20"/>
          <w:szCs w:val="20"/>
        </w:rPr>
        <w:t>c)</w:t>
      </w:r>
      <w:r>
        <w:rPr>
          <w:rFonts w:cs="Arial"/>
          <w:sz w:val="20"/>
          <w:szCs w:val="20"/>
        </w:rPr>
        <w:tab/>
      </w:r>
      <w:r w:rsidR="00E0416C" w:rsidRPr="0070086B">
        <w:rPr>
          <w:rFonts w:cs="Arial"/>
          <w:sz w:val="20"/>
          <w:szCs w:val="20"/>
        </w:rPr>
        <w:t xml:space="preserve">That late </w:t>
      </w:r>
      <w:r w:rsidR="00194297">
        <w:rPr>
          <w:rFonts w:cs="Arial"/>
          <w:sz w:val="20"/>
          <w:szCs w:val="20"/>
        </w:rPr>
        <w:t>t</w:t>
      </w:r>
      <w:r w:rsidR="00E0416C" w:rsidRPr="0070086B">
        <w:rPr>
          <w:rFonts w:cs="Arial"/>
          <w:sz w:val="20"/>
          <w:szCs w:val="20"/>
        </w:rPr>
        <w:t>enders will not be considered.</w:t>
      </w:r>
    </w:p>
    <w:p w:rsidR="00DC4937" w:rsidRPr="0070086B" w:rsidRDefault="00355A86" w:rsidP="00355A86">
      <w:pPr>
        <w:tabs>
          <w:tab w:val="clear" w:pos="567"/>
          <w:tab w:val="clear" w:pos="1134"/>
          <w:tab w:val="clear" w:pos="2268"/>
          <w:tab w:val="clear" w:pos="2835"/>
        </w:tabs>
        <w:spacing w:before="20" w:after="20"/>
        <w:ind w:left="2268" w:hanging="567"/>
        <w:jc w:val="both"/>
        <w:rPr>
          <w:rFonts w:cs="Arial"/>
          <w:sz w:val="20"/>
          <w:szCs w:val="20"/>
        </w:rPr>
      </w:pPr>
      <w:r>
        <w:rPr>
          <w:rFonts w:cs="Arial"/>
          <w:sz w:val="20"/>
          <w:szCs w:val="20"/>
        </w:rPr>
        <w:t>d)</w:t>
      </w:r>
      <w:r>
        <w:rPr>
          <w:rFonts w:cs="Arial"/>
          <w:sz w:val="20"/>
          <w:szCs w:val="20"/>
        </w:rPr>
        <w:tab/>
      </w:r>
      <w:r w:rsidR="00DC4937" w:rsidRPr="0070086B">
        <w:rPr>
          <w:rFonts w:cs="Arial"/>
          <w:sz w:val="20"/>
          <w:szCs w:val="20"/>
        </w:rPr>
        <w:t>Receipt of Notice(s) to Tenderers numbered</w:t>
      </w:r>
      <w:r>
        <w:rPr>
          <w:rFonts w:cs="Arial"/>
          <w:sz w:val="20"/>
          <w:szCs w:val="20"/>
        </w:rPr>
        <w:t xml:space="preserve"> ....... to .......</w:t>
      </w:r>
      <w:r w:rsidR="00DC4937" w:rsidRPr="0070086B">
        <w:rPr>
          <w:rFonts w:cs="Arial"/>
          <w:sz w:val="20"/>
          <w:szCs w:val="20"/>
        </w:rPr>
        <w:t xml:space="preserve"> and we have allowed for these notices in our Tender.</w:t>
      </w:r>
    </w:p>
    <w:p w:rsidR="00E0416C" w:rsidRPr="00355A86" w:rsidRDefault="0036312B" w:rsidP="00355A86">
      <w:pPr>
        <w:pStyle w:val="Heading2"/>
        <w:tabs>
          <w:tab w:val="clear" w:pos="567"/>
          <w:tab w:val="clear" w:pos="600"/>
          <w:tab w:val="clear" w:pos="1080"/>
          <w:tab w:val="clear" w:pos="1134"/>
          <w:tab w:val="clear" w:pos="1680"/>
          <w:tab w:val="clear" w:pos="2280"/>
          <w:tab w:val="clear" w:pos="2835"/>
          <w:tab w:val="clear" w:pos="2880"/>
          <w:tab w:val="left" w:pos="1701"/>
        </w:tabs>
        <w:spacing w:before="240"/>
        <w:rPr>
          <w:b w:val="0"/>
          <w:sz w:val="16"/>
          <w:szCs w:val="16"/>
        </w:rPr>
      </w:pPr>
      <w:r>
        <w:rPr>
          <w:rFonts w:ascii="Arial" w:hAnsi="Arial" w:cs="Arial"/>
          <w:sz w:val="22"/>
          <w:szCs w:val="22"/>
        </w:rPr>
        <w:t>Site inspection</w:t>
      </w:r>
      <w:r w:rsidR="003B484B">
        <w:rPr>
          <w:sz w:val="16"/>
          <w:szCs w:val="16"/>
        </w:rPr>
        <w:tab/>
      </w:r>
      <w:r w:rsidR="00E0416C" w:rsidRPr="00355A86">
        <w:rPr>
          <w:rFonts w:ascii="Arial" w:hAnsi="Arial" w:cs="Arial"/>
          <w:b w:val="0"/>
          <w:sz w:val="16"/>
          <w:szCs w:val="16"/>
        </w:rPr>
        <w:t>Refer Schedule T3 General Conditions of Tender Item 4.</w:t>
      </w:r>
    </w:p>
    <w:p w:rsidR="00E0416C" w:rsidRPr="0036312B" w:rsidRDefault="0036312B" w:rsidP="003B484B">
      <w:pPr>
        <w:tabs>
          <w:tab w:val="clear" w:pos="567"/>
          <w:tab w:val="clear" w:pos="1134"/>
          <w:tab w:val="clear" w:pos="2268"/>
          <w:tab w:val="clear" w:pos="2835"/>
        </w:tabs>
        <w:spacing w:before="120" w:after="120"/>
        <w:ind w:left="1701" w:hanging="1701"/>
        <w:jc w:val="both"/>
        <w:rPr>
          <w:rFonts w:cs="Arial"/>
          <w:color w:val="000000"/>
          <w:sz w:val="20"/>
          <w:szCs w:val="20"/>
        </w:rPr>
      </w:pPr>
      <w:r>
        <w:rPr>
          <w:rFonts w:cs="Arial"/>
          <w:color w:val="000000"/>
          <w:sz w:val="20"/>
          <w:szCs w:val="20"/>
        </w:rPr>
        <w:tab/>
      </w:r>
      <w:r w:rsidR="00E0416C" w:rsidRPr="0036312B">
        <w:rPr>
          <w:rFonts w:cs="Arial"/>
          <w:color w:val="000000"/>
          <w:sz w:val="20"/>
          <w:szCs w:val="20"/>
        </w:rPr>
        <w:t>We confirm that we have inspected the Site and found out a</w:t>
      </w:r>
      <w:smartTag w:uri="urn:schemas-microsoft-com:office:smarttags" w:element="PersonName">
        <w:r w:rsidR="00E0416C" w:rsidRPr="0036312B">
          <w:rPr>
            <w:rFonts w:cs="Arial"/>
            <w:color w:val="000000"/>
            <w:sz w:val="20"/>
            <w:szCs w:val="20"/>
          </w:rPr>
          <w:t>bo</w:t>
        </w:r>
      </w:smartTag>
      <w:r w:rsidR="00E0416C" w:rsidRPr="0036312B">
        <w:rPr>
          <w:rFonts w:cs="Arial"/>
          <w:color w:val="000000"/>
          <w:sz w:val="20"/>
          <w:szCs w:val="20"/>
        </w:rPr>
        <w:t>ut Site conditions including the effects of adjoining properties, and have allowed for all conditions on the Site, which we, as an experienced Contractor reasonably foresee at the time of Tendering.</w:t>
      </w:r>
    </w:p>
    <w:p w:rsidR="00E0416C" w:rsidRPr="00A73771" w:rsidRDefault="0036312B" w:rsidP="0036312B">
      <w:pPr>
        <w:pStyle w:val="Heading2"/>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Pr>
          <w:rFonts w:ascii="Arial" w:hAnsi="Arial" w:cs="Arial"/>
          <w:sz w:val="22"/>
          <w:szCs w:val="22"/>
        </w:rPr>
        <w:t>Time for completion</w:t>
      </w:r>
    </w:p>
    <w:p w:rsidR="00CD472D" w:rsidRDefault="0036312B" w:rsidP="003B484B">
      <w:pPr>
        <w:tabs>
          <w:tab w:val="clear" w:pos="567"/>
          <w:tab w:val="clear" w:pos="1134"/>
          <w:tab w:val="clear" w:pos="2268"/>
          <w:tab w:val="clear" w:pos="2835"/>
        </w:tabs>
        <w:spacing w:before="120" w:after="120"/>
        <w:ind w:left="1701" w:hanging="1701"/>
        <w:jc w:val="both"/>
        <w:rPr>
          <w:rFonts w:cs="Arial"/>
          <w:color w:val="000000"/>
          <w:sz w:val="20"/>
          <w:szCs w:val="20"/>
        </w:rPr>
      </w:pPr>
      <w:r>
        <w:rPr>
          <w:rFonts w:cs="Arial"/>
          <w:color w:val="000000"/>
          <w:sz w:val="20"/>
          <w:szCs w:val="20"/>
        </w:rPr>
        <w:tab/>
      </w:r>
      <w:r w:rsidR="00CD472D">
        <w:rPr>
          <w:rFonts w:cs="Arial"/>
          <w:color w:val="000000"/>
          <w:sz w:val="20"/>
          <w:szCs w:val="20"/>
        </w:rPr>
        <w:t>Is nominated in Schedule B1 item 11.2</w:t>
      </w:r>
    </w:p>
    <w:p w:rsidR="00E0416C" w:rsidRDefault="00CD472D" w:rsidP="003B484B">
      <w:pPr>
        <w:tabs>
          <w:tab w:val="clear" w:pos="567"/>
          <w:tab w:val="clear" w:pos="1134"/>
          <w:tab w:val="clear" w:pos="2268"/>
          <w:tab w:val="clear" w:pos="2835"/>
        </w:tabs>
        <w:spacing w:before="120" w:after="120"/>
        <w:ind w:left="1701" w:hanging="1701"/>
        <w:jc w:val="both"/>
        <w:rPr>
          <w:rFonts w:cs="Arial"/>
          <w:color w:val="000000"/>
          <w:sz w:val="20"/>
          <w:szCs w:val="20"/>
        </w:rPr>
      </w:pPr>
      <w:r>
        <w:rPr>
          <w:rFonts w:cs="Arial"/>
          <w:color w:val="000000"/>
          <w:sz w:val="20"/>
          <w:szCs w:val="20"/>
        </w:rPr>
        <w:tab/>
      </w:r>
      <w:r w:rsidR="00E0416C" w:rsidRPr="0036312B">
        <w:rPr>
          <w:rFonts w:cs="Arial"/>
          <w:color w:val="000000"/>
          <w:sz w:val="20"/>
          <w:szCs w:val="20"/>
        </w:rPr>
        <w:t xml:space="preserve">Based on the information made available to us for the tender we </w:t>
      </w:r>
      <w:r w:rsidR="003B484B">
        <w:rPr>
          <w:rFonts w:cs="Arial"/>
          <w:color w:val="000000"/>
          <w:sz w:val="20"/>
          <w:szCs w:val="20"/>
        </w:rPr>
        <w:t>require the following number of</w:t>
      </w:r>
      <w:r w:rsidR="00E0416C" w:rsidRPr="0036312B">
        <w:rPr>
          <w:rFonts w:cs="Arial"/>
          <w:color w:val="000000"/>
          <w:sz w:val="20"/>
          <w:szCs w:val="20"/>
        </w:rPr>
        <w:t xml:space="preserve"> Working Days from the date of possession of the Site to achieve Practical C</w:t>
      </w:r>
      <w:r w:rsidR="003B484B">
        <w:rPr>
          <w:rFonts w:cs="Arial"/>
          <w:color w:val="000000"/>
          <w:sz w:val="20"/>
          <w:szCs w:val="20"/>
        </w:rPr>
        <w:t>ompletion of the Contract Works:</w:t>
      </w:r>
    </w:p>
    <w:tbl>
      <w:tblPr>
        <w:tblW w:w="9071" w:type="dxa"/>
        <w:tblInd w:w="-34" w:type="dxa"/>
        <w:tblCellMar>
          <w:left w:w="0" w:type="dxa"/>
          <w:right w:w="0" w:type="dxa"/>
        </w:tblCellMar>
        <w:tblLook w:val="04A0" w:firstRow="1" w:lastRow="0" w:firstColumn="1" w:lastColumn="0" w:noHBand="0" w:noVBand="1"/>
      </w:tblPr>
      <w:tblGrid>
        <w:gridCol w:w="1701"/>
        <w:gridCol w:w="7370"/>
      </w:tblGrid>
      <w:tr w:rsidR="003B484B" w:rsidRPr="0036312B">
        <w:tc>
          <w:tcPr>
            <w:tcW w:w="1701" w:type="dxa"/>
          </w:tcPr>
          <w:p w:rsidR="003B484B" w:rsidRPr="0036312B" w:rsidRDefault="003B484B" w:rsidP="00242D3F">
            <w:pPr>
              <w:spacing w:before="120"/>
              <w:rPr>
                <w:rFonts w:cs="Arial"/>
                <w:color w:val="000000"/>
                <w:sz w:val="20"/>
                <w:szCs w:val="20"/>
              </w:rPr>
            </w:pPr>
            <w:r>
              <w:rPr>
                <w:rFonts w:cs="Arial"/>
                <w:color w:val="000000"/>
                <w:sz w:val="20"/>
                <w:szCs w:val="20"/>
              </w:rPr>
              <w:t>Working days</w:t>
            </w:r>
            <w:r w:rsidRPr="0036312B">
              <w:rPr>
                <w:rFonts w:cs="Arial"/>
                <w:color w:val="000000"/>
                <w:sz w:val="20"/>
                <w:szCs w:val="20"/>
              </w:rPr>
              <w:t>:</w:t>
            </w:r>
          </w:p>
        </w:tc>
        <w:tc>
          <w:tcPr>
            <w:tcW w:w="7370" w:type="dxa"/>
            <w:tcBorders>
              <w:bottom w:val="dotted" w:sz="2" w:space="0" w:color="auto"/>
            </w:tcBorders>
          </w:tcPr>
          <w:p w:rsidR="003B484B" w:rsidRPr="0036312B" w:rsidRDefault="003B484B" w:rsidP="00242D3F">
            <w:pPr>
              <w:spacing w:before="120"/>
              <w:rPr>
                <w:rFonts w:cs="Arial"/>
                <w:color w:val="000000"/>
                <w:sz w:val="20"/>
                <w:szCs w:val="20"/>
              </w:rPr>
            </w:pPr>
          </w:p>
        </w:tc>
      </w:tr>
    </w:tbl>
    <w:p w:rsidR="00E0416C" w:rsidRPr="00B267E4" w:rsidRDefault="0036312B" w:rsidP="00B267E4">
      <w:pPr>
        <w:pStyle w:val="Heading2"/>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sidRPr="00B267E4">
        <w:rPr>
          <w:rFonts w:ascii="Arial" w:hAnsi="Arial" w:cs="Arial"/>
          <w:sz w:val="22"/>
          <w:szCs w:val="22"/>
        </w:rPr>
        <w:t>Information</w:t>
      </w:r>
    </w:p>
    <w:p w:rsidR="00E0416C" w:rsidRPr="0036312B" w:rsidRDefault="0036312B" w:rsidP="003B484B">
      <w:pPr>
        <w:tabs>
          <w:tab w:val="clear" w:pos="567"/>
          <w:tab w:val="clear" w:pos="1134"/>
          <w:tab w:val="clear" w:pos="2268"/>
          <w:tab w:val="clear" w:pos="2835"/>
        </w:tabs>
        <w:spacing w:before="120" w:after="120"/>
        <w:ind w:left="1701" w:hanging="1701"/>
        <w:jc w:val="both"/>
        <w:rPr>
          <w:rFonts w:cs="Arial"/>
          <w:color w:val="000000"/>
          <w:sz w:val="20"/>
          <w:szCs w:val="20"/>
        </w:rPr>
      </w:pPr>
      <w:r>
        <w:rPr>
          <w:rFonts w:cs="Arial"/>
          <w:color w:val="000000"/>
          <w:sz w:val="20"/>
          <w:szCs w:val="20"/>
        </w:rPr>
        <w:tab/>
      </w:r>
      <w:r w:rsidR="00E0416C" w:rsidRPr="0036312B">
        <w:rPr>
          <w:rFonts w:cs="Arial"/>
          <w:color w:val="000000"/>
          <w:sz w:val="20"/>
          <w:szCs w:val="20"/>
        </w:rPr>
        <w:t>The following required information is attached / following with the original of this Tender.</w:t>
      </w:r>
    </w:p>
    <w:p w:rsidR="00E0416C" w:rsidRPr="0036312B" w:rsidRDefault="00FE37DE" w:rsidP="00FE37DE">
      <w:pPr>
        <w:tabs>
          <w:tab w:val="clear" w:pos="567"/>
          <w:tab w:val="clear" w:pos="1134"/>
          <w:tab w:val="clear" w:pos="2268"/>
          <w:tab w:val="clear" w:pos="2835"/>
        </w:tabs>
        <w:spacing w:before="120" w:after="120"/>
        <w:ind w:left="1701" w:hanging="1701"/>
        <w:jc w:val="both"/>
        <w:rPr>
          <w:rFonts w:cs="Arial"/>
          <w:color w:val="000000"/>
          <w:sz w:val="20"/>
          <w:szCs w:val="20"/>
        </w:rPr>
      </w:pPr>
      <w:r>
        <w:rPr>
          <w:rFonts w:cs="Arial"/>
          <w:color w:val="000000"/>
          <w:sz w:val="20"/>
          <w:szCs w:val="20"/>
        </w:rPr>
        <w:tab/>
      </w:r>
      <w:r w:rsidR="00E0416C" w:rsidRPr="0036312B">
        <w:rPr>
          <w:rFonts w:cs="Arial"/>
          <w:color w:val="000000"/>
          <w:sz w:val="20"/>
          <w:szCs w:val="20"/>
        </w:rPr>
        <w:t>a) Tender Summary</w:t>
      </w:r>
      <w:r w:rsidR="00E0416C" w:rsidRPr="0036312B">
        <w:rPr>
          <w:rFonts w:cs="Arial"/>
          <w:color w:val="000000"/>
          <w:sz w:val="20"/>
          <w:szCs w:val="20"/>
        </w:rPr>
        <w:tab/>
      </w:r>
    </w:p>
    <w:p w:rsidR="00E0416C" w:rsidRDefault="00FE37DE" w:rsidP="00FE37DE">
      <w:pPr>
        <w:tabs>
          <w:tab w:val="clear" w:pos="567"/>
          <w:tab w:val="clear" w:pos="1134"/>
          <w:tab w:val="clear" w:pos="2268"/>
          <w:tab w:val="clear" w:pos="2835"/>
        </w:tabs>
        <w:spacing w:before="120" w:after="120"/>
        <w:ind w:left="1701" w:hanging="1701"/>
        <w:jc w:val="both"/>
        <w:rPr>
          <w:rFonts w:cs="Arial"/>
          <w:color w:val="000000"/>
          <w:sz w:val="20"/>
          <w:szCs w:val="20"/>
        </w:rPr>
      </w:pPr>
      <w:r>
        <w:rPr>
          <w:rFonts w:cs="Arial"/>
          <w:color w:val="000000"/>
          <w:sz w:val="20"/>
          <w:szCs w:val="20"/>
        </w:rPr>
        <w:tab/>
      </w:r>
      <w:r w:rsidR="00E0416C" w:rsidRPr="0036312B">
        <w:rPr>
          <w:rFonts w:cs="Arial"/>
          <w:color w:val="000000"/>
          <w:sz w:val="20"/>
          <w:szCs w:val="20"/>
        </w:rPr>
        <w:t>b) Li</w:t>
      </w:r>
      <w:r>
        <w:rPr>
          <w:rFonts w:cs="Arial"/>
          <w:color w:val="000000"/>
          <w:sz w:val="20"/>
          <w:szCs w:val="20"/>
        </w:rPr>
        <w:t xml:space="preserve">st of </w:t>
      </w:r>
      <w:r w:rsidR="00BF2783">
        <w:rPr>
          <w:rFonts w:cs="Arial"/>
          <w:color w:val="000000"/>
          <w:sz w:val="20"/>
          <w:szCs w:val="20"/>
        </w:rPr>
        <w:t>p</w:t>
      </w:r>
      <w:r>
        <w:rPr>
          <w:rFonts w:cs="Arial"/>
          <w:color w:val="000000"/>
          <w:sz w:val="20"/>
          <w:szCs w:val="20"/>
        </w:rPr>
        <w:t>roposed Subcontractors</w:t>
      </w:r>
    </w:p>
    <w:p w:rsidR="00FE37DE" w:rsidRDefault="00FE37DE" w:rsidP="00FE37DE">
      <w:pPr>
        <w:tabs>
          <w:tab w:val="clear" w:pos="567"/>
          <w:tab w:val="clear" w:pos="1134"/>
          <w:tab w:val="clear" w:pos="2268"/>
          <w:tab w:val="clear" w:pos="2835"/>
        </w:tabs>
        <w:spacing w:before="120" w:after="120"/>
        <w:ind w:left="1701" w:hanging="1701"/>
        <w:jc w:val="both"/>
        <w:rPr>
          <w:rFonts w:cs="Arial"/>
          <w:color w:val="000000"/>
          <w:sz w:val="20"/>
          <w:szCs w:val="20"/>
        </w:rPr>
      </w:pPr>
      <w:r>
        <w:rPr>
          <w:rFonts w:cs="Arial"/>
          <w:color w:val="000000"/>
          <w:sz w:val="20"/>
          <w:szCs w:val="20"/>
        </w:rPr>
        <w:lastRenderedPageBreak/>
        <w:tab/>
        <w:t>c) Other</w:t>
      </w:r>
    </w:p>
    <w:p w:rsidR="00F67B29" w:rsidRDefault="00ED0154" w:rsidP="0036312B">
      <w:pPr>
        <w:pStyle w:val="Heading2"/>
        <w:tabs>
          <w:tab w:val="clear" w:pos="567"/>
          <w:tab w:val="clear" w:pos="600"/>
          <w:tab w:val="clear" w:pos="1080"/>
          <w:tab w:val="clear" w:pos="1134"/>
          <w:tab w:val="clear" w:pos="1680"/>
          <w:tab w:val="clear" w:pos="2280"/>
          <w:tab w:val="clear" w:pos="2835"/>
          <w:tab w:val="clear" w:pos="2880"/>
        </w:tabs>
        <w:spacing w:before="240" w:after="120"/>
        <w:rPr>
          <w:rFonts w:ascii="Arial" w:hAnsi="Arial" w:cs="Arial"/>
          <w:sz w:val="22"/>
          <w:szCs w:val="22"/>
        </w:rPr>
      </w:pPr>
      <w:r w:rsidRPr="00A73771">
        <w:rPr>
          <w:rFonts w:ascii="Arial" w:hAnsi="Arial" w:cs="Arial"/>
          <w:sz w:val="22"/>
          <w:szCs w:val="22"/>
        </w:rPr>
        <w:t>Tender submitted by:</w:t>
      </w:r>
    </w:p>
    <w:tbl>
      <w:tblPr>
        <w:tblW w:w="9071" w:type="dxa"/>
        <w:tblInd w:w="-34" w:type="dxa"/>
        <w:tblCellMar>
          <w:left w:w="0" w:type="dxa"/>
          <w:right w:w="0" w:type="dxa"/>
        </w:tblCellMar>
        <w:tblLook w:val="04A0" w:firstRow="1" w:lastRow="0" w:firstColumn="1" w:lastColumn="0" w:noHBand="0" w:noVBand="1"/>
      </w:tblPr>
      <w:tblGrid>
        <w:gridCol w:w="1701"/>
        <w:gridCol w:w="7370"/>
      </w:tblGrid>
      <w:tr w:rsidR="003A316C" w:rsidRPr="0036312B">
        <w:tc>
          <w:tcPr>
            <w:tcW w:w="1701" w:type="dxa"/>
          </w:tcPr>
          <w:p w:rsidR="003A316C" w:rsidRPr="003A316C" w:rsidRDefault="003A316C" w:rsidP="003B484B">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Signed</w:t>
            </w:r>
            <w:r w:rsidR="003B484B">
              <w:rPr>
                <w:rFonts w:cs="Arial"/>
                <w:color w:val="000000"/>
                <w:sz w:val="20"/>
                <w:szCs w:val="20"/>
              </w:rPr>
              <w:t xml:space="preserve"> by</w:t>
            </w:r>
            <w:r w:rsidRPr="003A316C">
              <w:rPr>
                <w:rFonts w:cs="Arial"/>
                <w:color w:val="000000"/>
                <w:sz w:val="20"/>
                <w:szCs w:val="20"/>
              </w:rPr>
              <w:t>:</w:t>
            </w:r>
          </w:p>
        </w:tc>
        <w:tc>
          <w:tcPr>
            <w:tcW w:w="7370" w:type="dxa"/>
            <w:tcBorders>
              <w:bottom w:val="dotted" w:sz="2" w:space="0" w:color="auto"/>
            </w:tcBorders>
          </w:tcPr>
          <w:p w:rsidR="003A316C" w:rsidRPr="003A316C" w:rsidRDefault="003A316C" w:rsidP="003A316C">
            <w:pPr>
              <w:tabs>
                <w:tab w:val="clear" w:pos="567"/>
                <w:tab w:val="clear" w:pos="1134"/>
                <w:tab w:val="clear" w:pos="1701"/>
                <w:tab w:val="clear" w:pos="2268"/>
                <w:tab w:val="clear" w:pos="2835"/>
              </w:tabs>
              <w:spacing w:before="120"/>
              <w:rPr>
                <w:rFonts w:cs="Arial"/>
                <w:color w:val="000000"/>
                <w:sz w:val="20"/>
                <w:szCs w:val="20"/>
              </w:rPr>
            </w:pPr>
          </w:p>
        </w:tc>
      </w:tr>
      <w:tr w:rsidR="003A316C" w:rsidRPr="0036312B" w:rsidTr="002D3144">
        <w:tc>
          <w:tcPr>
            <w:tcW w:w="1701" w:type="dxa"/>
          </w:tcPr>
          <w:p w:rsidR="003A316C" w:rsidRPr="003A316C" w:rsidRDefault="003A316C" w:rsidP="003A316C">
            <w:pPr>
              <w:tabs>
                <w:tab w:val="clear" w:pos="567"/>
                <w:tab w:val="clear" w:pos="1134"/>
                <w:tab w:val="clear" w:pos="1701"/>
                <w:tab w:val="clear" w:pos="2268"/>
                <w:tab w:val="clear" w:pos="2835"/>
              </w:tabs>
              <w:rPr>
                <w:rFonts w:cs="Arial"/>
                <w:color w:val="000000"/>
                <w:sz w:val="16"/>
                <w:szCs w:val="16"/>
              </w:rPr>
            </w:pPr>
          </w:p>
        </w:tc>
        <w:tc>
          <w:tcPr>
            <w:tcW w:w="7370" w:type="dxa"/>
          </w:tcPr>
          <w:p w:rsidR="003A316C" w:rsidRPr="003A316C" w:rsidRDefault="002D3144" w:rsidP="002D3144">
            <w:pPr>
              <w:tabs>
                <w:tab w:val="clear" w:pos="567"/>
                <w:tab w:val="clear" w:pos="1134"/>
                <w:tab w:val="clear" w:pos="1701"/>
                <w:tab w:val="clear" w:pos="2268"/>
                <w:tab w:val="clear" w:pos="2835"/>
                <w:tab w:val="left" w:pos="5668"/>
              </w:tabs>
              <w:rPr>
                <w:rFonts w:cs="Arial"/>
                <w:color w:val="000000"/>
                <w:sz w:val="16"/>
                <w:szCs w:val="16"/>
              </w:rPr>
            </w:pPr>
            <w:r>
              <w:rPr>
                <w:rFonts w:cs="Arial"/>
                <w:color w:val="000000"/>
                <w:sz w:val="16"/>
                <w:szCs w:val="16"/>
              </w:rPr>
              <w:tab/>
            </w:r>
            <w:r w:rsidR="003A316C">
              <w:rPr>
                <w:rFonts w:cs="Arial"/>
                <w:color w:val="000000"/>
                <w:sz w:val="16"/>
                <w:szCs w:val="16"/>
              </w:rPr>
              <w:t>Date</w:t>
            </w:r>
          </w:p>
        </w:tc>
      </w:tr>
      <w:tr w:rsidR="003A316C" w:rsidRPr="0036312B" w:rsidTr="002D3144">
        <w:tc>
          <w:tcPr>
            <w:tcW w:w="1701" w:type="dxa"/>
          </w:tcPr>
          <w:p w:rsidR="003A316C" w:rsidRPr="003A316C" w:rsidRDefault="003B484B" w:rsidP="003B484B">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For:</w:t>
            </w:r>
          </w:p>
        </w:tc>
        <w:tc>
          <w:tcPr>
            <w:tcW w:w="7370" w:type="dxa"/>
            <w:tcBorders>
              <w:bottom w:val="dotted" w:sz="2" w:space="0" w:color="auto"/>
            </w:tcBorders>
          </w:tcPr>
          <w:p w:rsidR="003A316C" w:rsidRPr="003A316C" w:rsidRDefault="003A316C" w:rsidP="003A316C">
            <w:pPr>
              <w:tabs>
                <w:tab w:val="clear" w:pos="567"/>
                <w:tab w:val="clear" w:pos="1134"/>
                <w:tab w:val="clear" w:pos="1701"/>
                <w:tab w:val="clear" w:pos="2268"/>
                <w:tab w:val="clear" w:pos="2835"/>
              </w:tabs>
              <w:spacing w:before="120"/>
              <w:rPr>
                <w:rFonts w:cs="Arial"/>
                <w:color w:val="000000"/>
                <w:sz w:val="20"/>
                <w:szCs w:val="20"/>
              </w:rPr>
            </w:pPr>
          </w:p>
        </w:tc>
      </w:tr>
      <w:tr w:rsidR="003A316C" w:rsidRPr="003A316C" w:rsidTr="002D3144">
        <w:tc>
          <w:tcPr>
            <w:tcW w:w="1701" w:type="dxa"/>
          </w:tcPr>
          <w:p w:rsidR="003A316C" w:rsidRPr="003A316C" w:rsidRDefault="003A316C" w:rsidP="00242D3F">
            <w:pPr>
              <w:tabs>
                <w:tab w:val="clear" w:pos="567"/>
                <w:tab w:val="clear" w:pos="1134"/>
                <w:tab w:val="clear" w:pos="1701"/>
                <w:tab w:val="clear" w:pos="2268"/>
                <w:tab w:val="clear" w:pos="2835"/>
              </w:tabs>
              <w:rPr>
                <w:rFonts w:cs="Arial"/>
                <w:color w:val="000000"/>
                <w:sz w:val="16"/>
                <w:szCs w:val="16"/>
              </w:rPr>
            </w:pPr>
          </w:p>
        </w:tc>
        <w:tc>
          <w:tcPr>
            <w:tcW w:w="7370" w:type="dxa"/>
            <w:tcBorders>
              <w:top w:val="dotted" w:sz="2" w:space="0" w:color="auto"/>
            </w:tcBorders>
          </w:tcPr>
          <w:p w:rsidR="003A316C" w:rsidRPr="003A316C" w:rsidRDefault="003A316C" w:rsidP="003B484B">
            <w:pPr>
              <w:tabs>
                <w:tab w:val="clear" w:pos="567"/>
                <w:tab w:val="clear" w:pos="1134"/>
                <w:tab w:val="clear" w:pos="1701"/>
                <w:tab w:val="clear" w:pos="2268"/>
                <w:tab w:val="clear" w:pos="2835"/>
              </w:tabs>
              <w:rPr>
                <w:rFonts w:cs="Arial"/>
                <w:color w:val="000000"/>
                <w:sz w:val="16"/>
                <w:szCs w:val="16"/>
              </w:rPr>
            </w:pPr>
            <w:r>
              <w:rPr>
                <w:rFonts w:cs="Arial"/>
                <w:color w:val="000000"/>
                <w:sz w:val="16"/>
                <w:szCs w:val="16"/>
              </w:rPr>
              <w:t>Name of company/Tenderer</w:t>
            </w:r>
          </w:p>
        </w:tc>
      </w:tr>
      <w:tr w:rsidR="003A316C" w:rsidRPr="00487B8F">
        <w:tc>
          <w:tcPr>
            <w:tcW w:w="1701" w:type="dxa"/>
          </w:tcPr>
          <w:p w:rsidR="003A316C" w:rsidRPr="0036312B" w:rsidRDefault="003A316C" w:rsidP="003A316C">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Street address:</w:t>
            </w:r>
          </w:p>
        </w:tc>
        <w:tc>
          <w:tcPr>
            <w:tcW w:w="7370" w:type="dxa"/>
            <w:tcBorders>
              <w:bottom w:val="dotted" w:sz="2" w:space="0" w:color="auto"/>
            </w:tcBorders>
          </w:tcPr>
          <w:p w:rsidR="003A316C" w:rsidRPr="0036312B" w:rsidRDefault="003A316C" w:rsidP="003A316C">
            <w:pPr>
              <w:tabs>
                <w:tab w:val="clear" w:pos="567"/>
                <w:tab w:val="clear" w:pos="1134"/>
                <w:tab w:val="clear" w:pos="1701"/>
                <w:tab w:val="clear" w:pos="2268"/>
                <w:tab w:val="clear" w:pos="2835"/>
              </w:tabs>
              <w:spacing w:before="120"/>
              <w:rPr>
                <w:rFonts w:cs="Arial"/>
                <w:color w:val="000000"/>
                <w:sz w:val="20"/>
                <w:szCs w:val="20"/>
              </w:rPr>
            </w:pPr>
          </w:p>
        </w:tc>
      </w:tr>
      <w:tr w:rsidR="003A316C" w:rsidRPr="00487B8F">
        <w:tc>
          <w:tcPr>
            <w:tcW w:w="1701" w:type="dxa"/>
          </w:tcPr>
          <w:p w:rsidR="003A316C" w:rsidRPr="0036312B" w:rsidRDefault="003A316C" w:rsidP="003A316C">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Postal address:</w:t>
            </w:r>
          </w:p>
        </w:tc>
        <w:tc>
          <w:tcPr>
            <w:tcW w:w="7370" w:type="dxa"/>
            <w:tcBorders>
              <w:bottom w:val="dotted" w:sz="2" w:space="0" w:color="auto"/>
            </w:tcBorders>
          </w:tcPr>
          <w:p w:rsidR="003A316C" w:rsidRPr="0036312B" w:rsidRDefault="003A316C" w:rsidP="003A316C">
            <w:pPr>
              <w:tabs>
                <w:tab w:val="clear" w:pos="567"/>
                <w:tab w:val="clear" w:pos="1134"/>
                <w:tab w:val="clear" w:pos="1701"/>
                <w:tab w:val="clear" w:pos="2268"/>
                <w:tab w:val="clear" w:pos="2835"/>
              </w:tabs>
              <w:spacing w:before="120"/>
              <w:rPr>
                <w:rFonts w:cs="Arial"/>
                <w:color w:val="000000"/>
                <w:sz w:val="20"/>
                <w:szCs w:val="20"/>
              </w:rPr>
            </w:pPr>
          </w:p>
        </w:tc>
      </w:tr>
      <w:tr w:rsidR="003A316C" w:rsidRPr="00487B8F">
        <w:tc>
          <w:tcPr>
            <w:tcW w:w="1701" w:type="dxa"/>
          </w:tcPr>
          <w:p w:rsidR="003A316C" w:rsidRPr="0036312B" w:rsidRDefault="003A316C" w:rsidP="003A316C">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Telephone</w:t>
            </w:r>
            <w:r w:rsidRPr="0036312B">
              <w:rPr>
                <w:rFonts w:cs="Arial"/>
                <w:color w:val="000000"/>
                <w:sz w:val="20"/>
                <w:szCs w:val="20"/>
              </w:rPr>
              <w:t>:</w:t>
            </w:r>
          </w:p>
        </w:tc>
        <w:tc>
          <w:tcPr>
            <w:tcW w:w="7370" w:type="dxa"/>
            <w:tcBorders>
              <w:bottom w:val="dotted" w:sz="2" w:space="0" w:color="auto"/>
            </w:tcBorders>
          </w:tcPr>
          <w:p w:rsidR="003A316C" w:rsidRPr="0036312B" w:rsidRDefault="003A316C" w:rsidP="003A316C">
            <w:pPr>
              <w:tabs>
                <w:tab w:val="clear" w:pos="567"/>
                <w:tab w:val="clear" w:pos="1134"/>
                <w:tab w:val="clear" w:pos="1701"/>
                <w:tab w:val="clear" w:pos="2268"/>
                <w:tab w:val="clear" w:pos="2835"/>
              </w:tabs>
              <w:spacing w:before="120"/>
              <w:rPr>
                <w:rFonts w:cs="Arial"/>
                <w:color w:val="000000"/>
                <w:sz w:val="20"/>
                <w:szCs w:val="20"/>
              </w:rPr>
            </w:pPr>
          </w:p>
        </w:tc>
      </w:tr>
      <w:tr w:rsidR="003A316C" w:rsidRPr="0036312B">
        <w:tc>
          <w:tcPr>
            <w:tcW w:w="1701" w:type="dxa"/>
          </w:tcPr>
          <w:p w:rsidR="003A316C" w:rsidRPr="0036312B" w:rsidRDefault="005C1696" w:rsidP="003A316C">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Email</w:t>
            </w:r>
            <w:r w:rsidRPr="0036312B">
              <w:rPr>
                <w:rFonts w:cs="Arial"/>
                <w:color w:val="000000"/>
                <w:sz w:val="20"/>
                <w:szCs w:val="20"/>
              </w:rPr>
              <w:t>:</w:t>
            </w:r>
          </w:p>
        </w:tc>
        <w:tc>
          <w:tcPr>
            <w:tcW w:w="7370" w:type="dxa"/>
            <w:tcBorders>
              <w:bottom w:val="dotted" w:sz="2" w:space="0" w:color="auto"/>
            </w:tcBorders>
          </w:tcPr>
          <w:p w:rsidR="003A316C" w:rsidRPr="0036312B" w:rsidRDefault="003A316C" w:rsidP="003A316C">
            <w:pPr>
              <w:tabs>
                <w:tab w:val="clear" w:pos="567"/>
                <w:tab w:val="clear" w:pos="1134"/>
                <w:tab w:val="clear" w:pos="1701"/>
                <w:tab w:val="clear" w:pos="2268"/>
                <w:tab w:val="clear" w:pos="2835"/>
              </w:tabs>
              <w:spacing w:before="120"/>
              <w:rPr>
                <w:rFonts w:cs="Arial"/>
                <w:color w:val="000000"/>
                <w:sz w:val="20"/>
                <w:szCs w:val="20"/>
              </w:rPr>
            </w:pPr>
          </w:p>
        </w:tc>
      </w:tr>
      <w:tr w:rsidR="003A316C" w:rsidRPr="0036312B">
        <w:tc>
          <w:tcPr>
            <w:tcW w:w="1701" w:type="dxa"/>
          </w:tcPr>
          <w:p w:rsidR="003A316C" w:rsidRPr="0036312B" w:rsidRDefault="005C1696" w:rsidP="003A316C">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Facsimile:</w:t>
            </w:r>
          </w:p>
        </w:tc>
        <w:tc>
          <w:tcPr>
            <w:tcW w:w="7370" w:type="dxa"/>
            <w:tcBorders>
              <w:bottom w:val="dotted" w:sz="2" w:space="0" w:color="auto"/>
            </w:tcBorders>
          </w:tcPr>
          <w:p w:rsidR="003A316C" w:rsidRPr="0036312B" w:rsidRDefault="003A316C" w:rsidP="003A316C">
            <w:pPr>
              <w:tabs>
                <w:tab w:val="clear" w:pos="567"/>
                <w:tab w:val="clear" w:pos="1134"/>
                <w:tab w:val="clear" w:pos="1701"/>
                <w:tab w:val="clear" w:pos="2268"/>
                <w:tab w:val="clear" w:pos="2835"/>
              </w:tabs>
              <w:spacing w:before="120"/>
              <w:rPr>
                <w:rFonts w:cs="Arial"/>
                <w:color w:val="000000"/>
                <w:sz w:val="20"/>
                <w:szCs w:val="20"/>
              </w:rPr>
            </w:pPr>
          </w:p>
        </w:tc>
      </w:tr>
    </w:tbl>
    <w:p w:rsidR="003A316C" w:rsidRDefault="003A316C" w:rsidP="003A316C">
      <w:pPr>
        <w:tabs>
          <w:tab w:val="clear" w:pos="567"/>
          <w:tab w:val="clear" w:pos="1134"/>
          <w:tab w:val="clear" w:pos="1701"/>
          <w:tab w:val="clear" w:pos="2268"/>
          <w:tab w:val="clear" w:pos="2835"/>
        </w:tabs>
        <w:rPr>
          <w:lang w:val="en-US"/>
        </w:rPr>
      </w:pPr>
    </w:p>
    <w:p w:rsidR="00D8749A" w:rsidRPr="00194091" w:rsidRDefault="00D8749A" w:rsidP="002D3144">
      <w:pPr>
        <w:tabs>
          <w:tab w:val="clear" w:pos="567"/>
          <w:tab w:val="clear" w:pos="1134"/>
          <w:tab w:val="clear" w:pos="1701"/>
          <w:tab w:val="clear" w:pos="2268"/>
          <w:tab w:val="clear" w:pos="2835"/>
          <w:tab w:val="left" w:pos="7371"/>
        </w:tabs>
        <w:rPr>
          <w:sz w:val="22"/>
          <w:szCs w:val="22"/>
        </w:rPr>
        <w:sectPr w:rsidR="00D8749A" w:rsidRPr="00194091" w:rsidSect="003A312A">
          <w:headerReference w:type="default" r:id="rId25"/>
          <w:footerReference w:type="default" r:id="rId26"/>
          <w:footerReference w:type="first" r:id="rId27"/>
          <w:pgSz w:w="11907" w:h="16840" w:code="9"/>
          <w:pgMar w:top="851" w:right="1418" w:bottom="851" w:left="1418" w:header="567" w:footer="567" w:gutter="0"/>
          <w:pgNumType w:start="1"/>
          <w:cols w:space="720"/>
          <w:noEndnote/>
          <w:titlePg/>
          <w:docGrid w:linePitch="245"/>
        </w:sectPr>
      </w:pPr>
    </w:p>
    <w:p w:rsidR="00F67B29" w:rsidRPr="00E311A2" w:rsidRDefault="009B21FD" w:rsidP="008A2C54">
      <w:pPr>
        <w:pStyle w:val="Heading1"/>
        <w:pBdr>
          <w:bottom w:val="single" w:sz="4" w:space="1" w:color="auto"/>
        </w:pBdr>
        <w:tabs>
          <w:tab w:val="left" w:pos="1701"/>
        </w:tabs>
        <w:rPr>
          <w:sz w:val="32"/>
          <w:szCs w:val="32"/>
        </w:rPr>
      </w:pPr>
      <w:bookmarkStart w:id="7" w:name="_Toc289801248"/>
      <w:r w:rsidRPr="008A2C54">
        <w:rPr>
          <w:b w:val="0"/>
          <w:sz w:val="20"/>
          <w:szCs w:val="20"/>
        </w:rPr>
        <w:lastRenderedPageBreak/>
        <w:t xml:space="preserve">Schedule </w:t>
      </w:r>
      <w:r w:rsidRPr="00E311A2">
        <w:rPr>
          <w:sz w:val="32"/>
          <w:szCs w:val="32"/>
        </w:rPr>
        <w:t>T5</w:t>
      </w:r>
      <w:r w:rsidR="00F04B39" w:rsidRPr="00E311A2">
        <w:rPr>
          <w:sz w:val="32"/>
          <w:szCs w:val="32"/>
        </w:rPr>
        <w:tab/>
      </w:r>
      <w:r w:rsidR="0069066A" w:rsidRPr="00E311A2">
        <w:rPr>
          <w:sz w:val="32"/>
          <w:szCs w:val="32"/>
        </w:rPr>
        <w:t>Tender</w:t>
      </w:r>
      <w:r w:rsidRPr="00E311A2">
        <w:rPr>
          <w:sz w:val="32"/>
          <w:szCs w:val="32"/>
        </w:rPr>
        <w:t xml:space="preserve"> Summary</w:t>
      </w:r>
      <w:r w:rsidR="008A2C54" w:rsidRPr="00E311A2">
        <w:rPr>
          <w:sz w:val="32"/>
          <w:szCs w:val="32"/>
        </w:rPr>
        <w:t xml:space="preserve"> </w:t>
      </w:r>
      <w:r w:rsidR="00F73C33" w:rsidRPr="00E311A2">
        <w:rPr>
          <w:b w:val="0"/>
          <w:sz w:val="32"/>
          <w:szCs w:val="32"/>
        </w:rPr>
        <w:t>(NZS 4202)</w:t>
      </w:r>
      <w:bookmarkEnd w:id="7"/>
    </w:p>
    <w:p w:rsidR="008B11F5" w:rsidRPr="008B11F5" w:rsidRDefault="008B11F5" w:rsidP="008B11F5">
      <w:pPr>
        <w:tabs>
          <w:tab w:val="clear" w:pos="567"/>
          <w:tab w:val="clear" w:pos="1134"/>
          <w:tab w:val="clear" w:pos="2268"/>
          <w:tab w:val="clear" w:pos="2835"/>
        </w:tabs>
        <w:spacing w:before="120"/>
        <w:ind w:left="1701" w:hanging="1701"/>
        <w:rPr>
          <w:rFonts w:cs="Arial"/>
          <w:color w:val="000000"/>
          <w:sz w:val="16"/>
          <w:szCs w:val="16"/>
        </w:rPr>
      </w:pPr>
      <w:r>
        <w:rPr>
          <w:rFonts w:cs="Arial"/>
          <w:color w:val="000000"/>
          <w:sz w:val="16"/>
          <w:szCs w:val="16"/>
        </w:rPr>
        <w:tab/>
      </w:r>
      <w:r w:rsidRPr="008B11F5">
        <w:rPr>
          <w:rFonts w:cs="Arial"/>
          <w:color w:val="000000"/>
          <w:sz w:val="16"/>
          <w:szCs w:val="16"/>
        </w:rPr>
        <w:t xml:space="preserve">This </w:t>
      </w:r>
      <w:r w:rsidR="0069066A">
        <w:rPr>
          <w:rFonts w:cs="Arial"/>
          <w:color w:val="000000"/>
          <w:sz w:val="16"/>
          <w:szCs w:val="16"/>
        </w:rPr>
        <w:t>Tender</w:t>
      </w:r>
      <w:r w:rsidRPr="008B11F5">
        <w:rPr>
          <w:rFonts w:cs="Arial"/>
          <w:color w:val="000000"/>
          <w:sz w:val="16"/>
          <w:szCs w:val="16"/>
        </w:rPr>
        <w:t xml:space="preserve"> Summary is </w:t>
      </w:r>
      <w:r w:rsidR="00BF2783">
        <w:rPr>
          <w:rFonts w:cs="Arial"/>
          <w:color w:val="000000"/>
          <w:sz w:val="16"/>
          <w:szCs w:val="16"/>
        </w:rPr>
        <w:t xml:space="preserve">based on </w:t>
      </w:r>
      <w:r w:rsidRPr="008B11F5">
        <w:rPr>
          <w:rFonts w:cs="Arial"/>
          <w:color w:val="000000"/>
          <w:sz w:val="16"/>
          <w:szCs w:val="16"/>
        </w:rPr>
        <w:t>NZS 4202</w:t>
      </w:r>
    </w:p>
    <w:p w:rsidR="008B11F5" w:rsidRPr="00AB5D3A" w:rsidRDefault="00210908" w:rsidP="00ED0A37">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Contract:</w:t>
      </w:r>
      <w:r>
        <w:rPr>
          <w:rFonts w:cs="Arial"/>
          <w:color w:val="000000"/>
          <w:sz w:val="20"/>
          <w:szCs w:val="20"/>
        </w:rPr>
        <w:tab/>
        <w:t>Waikanae Country Lodge Roofing Remedial Works</w:t>
      </w:r>
    </w:p>
    <w:p w:rsidR="008B11F5" w:rsidRDefault="00210908" w:rsidP="0088280F">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Location:</w:t>
      </w:r>
      <w:r>
        <w:rPr>
          <w:rFonts w:cs="Arial"/>
          <w:color w:val="000000"/>
          <w:sz w:val="20"/>
          <w:szCs w:val="20"/>
        </w:rPr>
        <w:tab/>
      </w:r>
      <w:r>
        <w:rPr>
          <w:rFonts w:cs="Arial"/>
          <w:color w:val="000000"/>
          <w:szCs w:val="20"/>
        </w:rPr>
        <w:t>394 Te Moana Road, Waikanae</w:t>
      </w:r>
    </w:p>
    <w:p w:rsidR="0088280F" w:rsidRDefault="00210908" w:rsidP="0088280F">
      <w:pPr>
        <w:tabs>
          <w:tab w:val="clear" w:pos="567"/>
          <w:tab w:val="clear" w:pos="1134"/>
          <w:tab w:val="clear" w:pos="1701"/>
          <w:tab w:val="clear" w:pos="2268"/>
          <w:tab w:val="clear" w:pos="2835"/>
        </w:tabs>
        <w:spacing w:before="120" w:after="120"/>
        <w:ind w:left="1701" w:hanging="1701"/>
        <w:rPr>
          <w:rFonts w:cs="Arial"/>
          <w:color w:val="000000"/>
          <w:sz w:val="20"/>
          <w:szCs w:val="20"/>
        </w:rPr>
      </w:pPr>
      <w:r>
        <w:rPr>
          <w:rFonts w:cs="Arial"/>
          <w:color w:val="000000"/>
          <w:sz w:val="20"/>
          <w:szCs w:val="20"/>
        </w:rPr>
        <w:t>Principal:</w:t>
      </w:r>
      <w:r>
        <w:rPr>
          <w:rFonts w:cs="Arial"/>
          <w:color w:val="000000"/>
          <w:sz w:val="20"/>
          <w:szCs w:val="20"/>
        </w:rPr>
        <w:tab/>
        <w:t>Arvida Group Limited</w:t>
      </w:r>
    </w:p>
    <w:tbl>
      <w:tblPr>
        <w:tblW w:w="9071" w:type="dxa"/>
        <w:tblInd w:w="-34" w:type="dxa"/>
        <w:tblCellMar>
          <w:left w:w="0" w:type="dxa"/>
          <w:right w:w="0" w:type="dxa"/>
        </w:tblCellMar>
        <w:tblLook w:val="04A0" w:firstRow="1" w:lastRow="0" w:firstColumn="1" w:lastColumn="0" w:noHBand="0" w:noVBand="1"/>
      </w:tblPr>
      <w:tblGrid>
        <w:gridCol w:w="1701"/>
        <w:gridCol w:w="7370"/>
      </w:tblGrid>
      <w:tr w:rsidR="0088280F" w:rsidRPr="0036312B" w:rsidTr="008C470E">
        <w:tc>
          <w:tcPr>
            <w:tcW w:w="1701" w:type="dxa"/>
          </w:tcPr>
          <w:p w:rsidR="0088280F" w:rsidRPr="0036312B" w:rsidRDefault="0088280F" w:rsidP="0088280F">
            <w:pPr>
              <w:rPr>
                <w:rFonts w:cs="Arial"/>
                <w:color w:val="000000"/>
                <w:sz w:val="20"/>
                <w:szCs w:val="20"/>
              </w:rPr>
            </w:pPr>
            <w:r>
              <w:rPr>
                <w:rFonts w:cs="Arial"/>
                <w:color w:val="000000"/>
                <w:sz w:val="20"/>
                <w:szCs w:val="20"/>
              </w:rPr>
              <w:t>Tenderer:</w:t>
            </w:r>
          </w:p>
        </w:tc>
        <w:tc>
          <w:tcPr>
            <w:tcW w:w="7370" w:type="dxa"/>
            <w:tcBorders>
              <w:bottom w:val="dotted" w:sz="2" w:space="0" w:color="auto"/>
            </w:tcBorders>
          </w:tcPr>
          <w:p w:rsidR="0088280F" w:rsidRPr="0036312B" w:rsidRDefault="0088280F" w:rsidP="0088280F">
            <w:pPr>
              <w:rPr>
                <w:rFonts w:cs="Arial"/>
                <w:color w:val="000000"/>
                <w:sz w:val="20"/>
                <w:szCs w:val="20"/>
              </w:rPr>
            </w:pPr>
          </w:p>
        </w:tc>
      </w:tr>
    </w:tbl>
    <w:p w:rsidR="00E14B28" w:rsidRPr="005C1696" w:rsidRDefault="00A857C0" w:rsidP="00A857C0">
      <w:pPr>
        <w:tabs>
          <w:tab w:val="clear" w:pos="567"/>
          <w:tab w:val="clear" w:pos="1134"/>
          <w:tab w:val="clear" w:pos="2268"/>
          <w:tab w:val="clear" w:pos="2835"/>
        </w:tabs>
        <w:spacing w:before="120"/>
        <w:ind w:left="1701" w:hanging="1701"/>
        <w:rPr>
          <w:rFonts w:cs="Arial"/>
          <w:color w:val="000000"/>
          <w:sz w:val="20"/>
          <w:szCs w:val="20"/>
        </w:rPr>
      </w:pPr>
      <w:r w:rsidRPr="005C1696">
        <w:rPr>
          <w:rFonts w:cs="Arial"/>
          <w:color w:val="000000"/>
          <w:sz w:val="20"/>
          <w:szCs w:val="20"/>
        </w:rPr>
        <w:tab/>
      </w:r>
      <w:r w:rsidR="00901C2B" w:rsidRPr="005C1696">
        <w:rPr>
          <w:rFonts w:cs="Arial"/>
          <w:color w:val="000000"/>
          <w:sz w:val="20"/>
          <w:szCs w:val="20"/>
        </w:rPr>
        <w:t>This T</w:t>
      </w:r>
      <w:r w:rsidR="00E14B28" w:rsidRPr="005C1696">
        <w:rPr>
          <w:rFonts w:cs="Arial"/>
          <w:color w:val="000000"/>
          <w:sz w:val="20"/>
          <w:szCs w:val="20"/>
        </w:rPr>
        <w:t>e</w:t>
      </w:r>
      <w:r w:rsidR="00901C2B" w:rsidRPr="005C1696">
        <w:rPr>
          <w:rFonts w:cs="Arial"/>
          <w:color w:val="000000"/>
          <w:sz w:val="20"/>
          <w:szCs w:val="20"/>
        </w:rPr>
        <w:t>nder</w:t>
      </w:r>
      <w:r w:rsidR="00E14B28" w:rsidRPr="005C1696">
        <w:rPr>
          <w:rFonts w:cs="Arial"/>
          <w:color w:val="000000"/>
          <w:sz w:val="20"/>
          <w:szCs w:val="20"/>
        </w:rPr>
        <w:t xml:space="preserve"> Summary must be included with the Tender submission for the Tender to be considered</w:t>
      </w:r>
      <w:r w:rsidR="00572D9F" w:rsidRPr="005C1696">
        <w:rPr>
          <w:rFonts w:cs="Arial"/>
          <w:color w:val="000000"/>
          <w:sz w:val="20"/>
          <w:szCs w:val="20"/>
        </w:rPr>
        <w:t>.</w:t>
      </w:r>
    </w:p>
    <w:p w:rsidR="003D07A5" w:rsidRPr="008B11F5" w:rsidRDefault="003D07A5" w:rsidP="008B11F5">
      <w:pPr>
        <w:tabs>
          <w:tab w:val="clear" w:pos="567"/>
          <w:tab w:val="clear" w:pos="1134"/>
          <w:tab w:val="clear" w:pos="1701"/>
          <w:tab w:val="clear" w:pos="2268"/>
          <w:tab w:val="clear" w:pos="2835"/>
        </w:tabs>
        <w:ind w:left="1701" w:hanging="1701"/>
        <w:rPr>
          <w:rFonts w:cs="Arial"/>
          <w:color w:val="000000"/>
          <w:sz w:val="16"/>
          <w:szCs w:val="16"/>
          <w:u w:val="single"/>
        </w:rPr>
      </w:pPr>
    </w:p>
    <w:tbl>
      <w:tblPr>
        <w:tblW w:w="9072" w:type="dxa"/>
        <w:tblLayout w:type="fixed"/>
        <w:tblCellMar>
          <w:left w:w="0" w:type="dxa"/>
          <w:right w:w="0" w:type="dxa"/>
        </w:tblCellMar>
        <w:tblLook w:val="04A0" w:firstRow="1" w:lastRow="0" w:firstColumn="1" w:lastColumn="0" w:noHBand="0" w:noVBand="1"/>
      </w:tblPr>
      <w:tblGrid>
        <w:gridCol w:w="1701"/>
        <w:gridCol w:w="5529"/>
        <w:gridCol w:w="1842"/>
      </w:tblGrid>
      <w:tr w:rsidR="008B11F5" w:rsidRPr="00271793" w:rsidTr="00C75F45">
        <w:trPr>
          <w:tblHeader/>
        </w:trPr>
        <w:tc>
          <w:tcPr>
            <w:tcW w:w="1701" w:type="dxa"/>
          </w:tcPr>
          <w:p w:rsidR="008B11F5" w:rsidRPr="00271793" w:rsidRDefault="008B11F5" w:rsidP="00271793">
            <w:pPr>
              <w:tabs>
                <w:tab w:val="clear" w:pos="567"/>
                <w:tab w:val="clear" w:pos="1134"/>
                <w:tab w:val="clear" w:pos="1701"/>
                <w:tab w:val="clear" w:pos="2268"/>
                <w:tab w:val="clear" w:pos="2835"/>
              </w:tabs>
              <w:rPr>
                <w:rFonts w:cs="Arial"/>
                <w:color w:val="000000"/>
                <w:sz w:val="20"/>
                <w:szCs w:val="20"/>
                <w:u w:val="single"/>
              </w:rPr>
            </w:pPr>
            <w:r w:rsidRPr="00271793">
              <w:rPr>
                <w:rFonts w:cs="Arial"/>
                <w:color w:val="000000"/>
                <w:sz w:val="16"/>
                <w:szCs w:val="16"/>
                <w:u w:val="single"/>
              </w:rPr>
              <w:t xml:space="preserve">NZS 4202 </w:t>
            </w:r>
            <w:r w:rsidR="00F016EF" w:rsidRPr="00271793">
              <w:rPr>
                <w:rFonts w:cs="Arial"/>
                <w:color w:val="000000"/>
                <w:sz w:val="16"/>
                <w:szCs w:val="16"/>
                <w:u w:val="single"/>
              </w:rPr>
              <w:t>Reference</w:t>
            </w:r>
          </w:p>
        </w:tc>
        <w:tc>
          <w:tcPr>
            <w:tcW w:w="5529" w:type="dxa"/>
          </w:tcPr>
          <w:p w:rsidR="008B11F5" w:rsidRPr="00271793" w:rsidRDefault="008B11F5" w:rsidP="00271793">
            <w:pPr>
              <w:tabs>
                <w:tab w:val="clear" w:pos="567"/>
                <w:tab w:val="clear" w:pos="1134"/>
                <w:tab w:val="clear" w:pos="1701"/>
                <w:tab w:val="clear" w:pos="2268"/>
                <w:tab w:val="clear" w:pos="2835"/>
              </w:tabs>
              <w:rPr>
                <w:rFonts w:cs="Arial"/>
                <w:color w:val="000000"/>
                <w:sz w:val="20"/>
                <w:szCs w:val="20"/>
                <w:u w:val="single"/>
              </w:rPr>
            </w:pPr>
            <w:r w:rsidRPr="00271793">
              <w:rPr>
                <w:rFonts w:cs="Arial"/>
                <w:color w:val="000000"/>
                <w:sz w:val="16"/>
                <w:szCs w:val="16"/>
                <w:u w:val="single"/>
              </w:rPr>
              <w:t>Trade / Work Section</w:t>
            </w:r>
          </w:p>
        </w:tc>
        <w:tc>
          <w:tcPr>
            <w:tcW w:w="1842" w:type="dxa"/>
          </w:tcPr>
          <w:p w:rsidR="008B11F5" w:rsidRPr="00271793" w:rsidRDefault="008B11F5" w:rsidP="00271793">
            <w:pPr>
              <w:tabs>
                <w:tab w:val="clear" w:pos="567"/>
                <w:tab w:val="clear" w:pos="1134"/>
                <w:tab w:val="clear" w:pos="1701"/>
                <w:tab w:val="clear" w:pos="2268"/>
                <w:tab w:val="clear" w:pos="2835"/>
              </w:tabs>
              <w:rPr>
                <w:rFonts w:cs="Arial"/>
                <w:color w:val="000000"/>
                <w:sz w:val="20"/>
                <w:szCs w:val="20"/>
                <w:u w:val="single"/>
              </w:rPr>
            </w:pPr>
            <w:r w:rsidRPr="00271793">
              <w:rPr>
                <w:rFonts w:cs="Arial"/>
                <w:color w:val="000000"/>
                <w:sz w:val="16"/>
                <w:szCs w:val="16"/>
                <w:u w:val="single"/>
              </w:rPr>
              <w:t>Amount</w:t>
            </w:r>
          </w:p>
        </w:tc>
      </w:tr>
      <w:tr w:rsidR="00F016EF" w:rsidRPr="00BF2783" w:rsidTr="008C470E">
        <w:tc>
          <w:tcPr>
            <w:tcW w:w="7230" w:type="dxa"/>
            <w:gridSpan w:val="2"/>
            <w:vAlign w:val="bottom"/>
          </w:tcPr>
          <w:p w:rsidR="00F016EF" w:rsidRPr="003D07A5" w:rsidRDefault="00F016EF" w:rsidP="00B255EC">
            <w:pPr>
              <w:tabs>
                <w:tab w:val="clear" w:pos="567"/>
                <w:tab w:val="clear" w:pos="1134"/>
                <w:tab w:val="clear" w:pos="1701"/>
                <w:tab w:val="clear" w:pos="2268"/>
                <w:tab w:val="clear" w:pos="2835"/>
              </w:tabs>
              <w:spacing w:before="240"/>
              <w:rPr>
                <w:rFonts w:cs="Arial"/>
                <w:b/>
                <w:sz w:val="20"/>
                <w:szCs w:val="20"/>
              </w:rPr>
            </w:pPr>
            <w:r w:rsidRPr="003D07A5">
              <w:rPr>
                <w:rFonts w:cs="Arial"/>
                <w:b/>
                <w:sz w:val="20"/>
                <w:szCs w:val="20"/>
              </w:rPr>
              <w:t>GENERAL</w:t>
            </w:r>
          </w:p>
        </w:tc>
        <w:tc>
          <w:tcPr>
            <w:tcW w:w="1842" w:type="dxa"/>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1</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Preliminaries</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F016EF" w:rsidRPr="00BF2783" w:rsidTr="008C470E">
        <w:tc>
          <w:tcPr>
            <w:tcW w:w="7230" w:type="dxa"/>
            <w:gridSpan w:val="2"/>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r w:rsidRPr="003D07A5">
              <w:rPr>
                <w:rFonts w:cs="Arial"/>
                <w:b/>
                <w:sz w:val="20"/>
                <w:szCs w:val="20"/>
              </w:rPr>
              <w:t>SITE</w:t>
            </w:r>
          </w:p>
        </w:tc>
        <w:tc>
          <w:tcPr>
            <w:tcW w:w="1842" w:type="dxa"/>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2</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Demolition</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3</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Excavation</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F016EF" w:rsidRPr="00BF2783" w:rsidTr="008C470E">
        <w:tc>
          <w:tcPr>
            <w:tcW w:w="7230" w:type="dxa"/>
            <w:gridSpan w:val="2"/>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r w:rsidRPr="00355A86">
              <w:rPr>
                <w:rFonts w:cs="Arial"/>
                <w:b/>
                <w:sz w:val="20"/>
                <w:szCs w:val="20"/>
              </w:rPr>
              <w:t>STRUCTURE</w:t>
            </w:r>
          </w:p>
        </w:tc>
        <w:tc>
          <w:tcPr>
            <w:tcW w:w="1842" w:type="dxa"/>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4</w:t>
            </w:r>
          </w:p>
        </w:tc>
        <w:tc>
          <w:tcPr>
            <w:tcW w:w="5529" w:type="dxa"/>
            <w:vAlign w:val="bottom"/>
          </w:tcPr>
          <w:p w:rsidR="003D07A5" w:rsidRPr="001E3DDE" w:rsidRDefault="00BF2783"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Underpinning</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5</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Piling</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6</w:t>
            </w:r>
          </w:p>
        </w:tc>
        <w:tc>
          <w:tcPr>
            <w:tcW w:w="5529" w:type="dxa"/>
            <w:vAlign w:val="bottom"/>
          </w:tcPr>
          <w:p w:rsidR="003D07A5" w:rsidRPr="001E3DDE" w:rsidRDefault="00BF2783" w:rsidP="00230689">
            <w:pPr>
              <w:tabs>
                <w:tab w:val="clear" w:pos="567"/>
                <w:tab w:val="clear" w:pos="1134"/>
                <w:tab w:val="clear" w:pos="1701"/>
                <w:tab w:val="clear" w:pos="2268"/>
                <w:tab w:val="clear" w:pos="2835"/>
              </w:tabs>
              <w:spacing w:before="120"/>
              <w:rPr>
                <w:rFonts w:cs="Arial"/>
                <w:sz w:val="20"/>
                <w:szCs w:val="20"/>
              </w:rPr>
            </w:pPr>
            <w:r>
              <w:rPr>
                <w:rFonts w:cs="Arial"/>
                <w:sz w:val="20"/>
                <w:szCs w:val="20"/>
              </w:rPr>
              <w:t>Concrete</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7</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Sprayed concrete</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8</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Precast concrete</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9</w:t>
            </w:r>
          </w:p>
        </w:tc>
        <w:tc>
          <w:tcPr>
            <w:tcW w:w="5529" w:type="dxa"/>
            <w:vAlign w:val="bottom"/>
          </w:tcPr>
          <w:p w:rsidR="003D07A5" w:rsidRPr="001E3DDE" w:rsidRDefault="00BF2783" w:rsidP="00230689">
            <w:pPr>
              <w:tabs>
                <w:tab w:val="clear" w:pos="567"/>
                <w:tab w:val="clear" w:pos="1134"/>
                <w:tab w:val="clear" w:pos="1701"/>
                <w:tab w:val="clear" w:pos="2268"/>
                <w:tab w:val="clear" w:pos="2835"/>
              </w:tabs>
              <w:spacing w:before="120"/>
              <w:rPr>
                <w:rFonts w:cs="Arial"/>
                <w:sz w:val="20"/>
                <w:szCs w:val="20"/>
              </w:rPr>
            </w:pPr>
            <w:r>
              <w:rPr>
                <w:rFonts w:cs="Arial"/>
                <w:sz w:val="20"/>
                <w:szCs w:val="20"/>
              </w:rPr>
              <w:t>S</w:t>
            </w:r>
            <w:r w:rsidR="003D07A5" w:rsidRPr="001E3DDE">
              <w:rPr>
                <w:rFonts w:cs="Arial"/>
                <w:sz w:val="20"/>
                <w:szCs w:val="20"/>
              </w:rPr>
              <w:t>teel</w:t>
            </w:r>
            <w:r>
              <w:rPr>
                <w:rFonts w:cs="Arial"/>
                <w:sz w:val="20"/>
                <w:szCs w:val="20"/>
              </w:rPr>
              <w:t xml:space="preserve"> reinforcement</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13</w:t>
            </w:r>
          </w:p>
        </w:tc>
        <w:tc>
          <w:tcPr>
            <w:tcW w:w="5529" w:type="dxa"/>
            <w:vAlign w:val="bottom"/>
          </w:tcPr>
          <w:p w:rsidR="003D07A5" w:rsidRPr="001E3DDE" w:rsidRDefault="00BF2783" w:rsidP="00230689">
            <w:pPr>
              <w:tabs>
                <w:tab w:val="clear" w:pos="567"/>
                <w:tab w:val="clear" w:pos="1134"/>
                <w:tab w:val="clear" w:pos="1701"/>
                <w:tab w:val="clear" w:pos="2268"/>
                <w:tab w:val="clear" w:pos="2835"/>
              </w:tabs>
              <w:spacing w:before="120"/>
              <w:rPr>
                <w:rFonts w:cs="Arial"/>
                <w:sz w:val="20"/>
                <w:szCs w:val="20"/>
              </w:rPr>
            </w:pPr>
            <w:r>
              <w:rPr>
                <w:rFonts w:cs="Arial"/>
                <w:sz w:val="20"/>
                <w:szCs w:val="20"/>
              </w:rPr>
              <w:t>Concrete masonry</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14</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Stone masonry</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10</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Structural steel</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17</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Carpentry</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18</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Laminated timber</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F016EF" w:rsidRPr="00BF2783" w:rsidTr="008C470E">
        <w:tc>
          <w:tcPr>
            <w:tcW w:w="7230" w:type="dxa"/>
            <w:gridSpan w:val="2"/>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r w:rsidRPr="00355A86">
              <w:rPr>
                <w:rFonts w:cs="Arial"/>
                <w:b/>
                <w:sz w:val="20"/>
                <w:szCs w:val="20"/>
              </w:rPr>
              <w:t>ENCLOSURE</w:t>
            </w:r>
          </w:p>
        </w:tc>
        <w:tc>
          <w:tcPr>
            <w:tcW w:w="1842" w:type="dxa"/>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11</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Mastic asphalting</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12</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Brickwork</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21</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Insulating panel systems</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22</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Roofing</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16</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Metal windows and doors</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36</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Glazing</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15</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Metalwork</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F016EF" w:rsidRPr="00BF2783" w:rsidTr="008C470E">
        <w:tc>
          <w:tcPr>
            <w:tcW w:w="7230" w:type="dxa"/>
            <w:gridSpan w:val="2"/>
            <w:vAlign w:val="bottom"/>
          </w:tcPr>
          <w:p w:rsidR="00F016EF" w:rsidRPr="00355A86" w:rsidRDefault="00F016EF" w:rsidP="00B255EC">
            <w:pPr>
              <w:tabs>
                <w:tab w:val="clear" w:pos="567"/>
                <w:tab w:val="clear" w:pos="1134"/>
                <w:tab w:val="clear" w:pos="1701"/>
                <w:tab w:val="clear" w:pos="2268"/>
                <w:tab w:val="clear" w:pos="2835"/>
              </w:tabs>
              <w:spacing w:before="240"/>
              <w:rPr>
                <w:rFonts w:cs="Arial"/>
                <w:b/>
                <w:sz w:val="20"/>
                <w:szCs w:val="20"/>
              </w:rPr>
            </w:pPr>
            <w:r w:rsidRPr="00355A86">
              <w:rPr>
                <w:rFonts w:cs="Arial"/>
                <w:b/>
                <w:sz w:val="20"/>
                <w:szCs w:val="20"/>
              </w:rPr>
              <w:t>INTERIOR</w:t>
            </w:r>
          </w:p>
        </w:tc>
        <w:tc>
          <w:tcPr>
            <w:tcW w:w="1842" w:type="dxa"/>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30</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Plasterboard linings</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20</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Proprietary partitions</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31</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Grid suspended ceilings</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19</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Joinery</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F016EF" w:rsidRPr="00BF2783" w:rsidTr="008C470E">
        <w:tc>
          <w:tcPr>
            <w:tcW w:w="7230" w:type="dxa"/>
            <w:gridSpan w:val="2"/>
            <w:vAlign w:val="bottom"/>
          </w:tcPr>
          <w:p w:rsidR="00F016EF" w:rsidRPr="00355A86" w:rsidRDefault="00F016EF" w:rsidP="00B255EC">
            <w:pPr>
              <w:tabs>
                <w:tab w:val="clear" w:pos="567"/>
                <w:tab w:val="clear" w:pos="1134"/>
                <w:tab w:val="clear" w:pos="1701"/>
                <w:tab w:val="clear" w:pos="2268"/>
                <w:tab w:val="clear" w:pos="2835"/>
              </w:tabs>
              <w:spacing w:before="240"/>
              <w:rPr>
                <w:rFonts w:cs="Arial"/>
                <w:b/>
                <w:sz w:val="20"/>
                <w:szCs w:val="20"/>
              </w:rPr>
            </w:pPr>
            <w:r w:rsidRPr="00355A86">
              <w:rPr>
                <w:rFonts w:cs="Arial"/>
                <w:b/>
                <w:sz w:val="20"/>
                <w:szCs w:val="20"/>
              </w:rPr>
              <w:t>FINISHES</w:t>
            </w:r>
          </w:p>
        </w:tc>
        <w:tc>
          <w:tcPr>
            <w:tcW w:w="1842" w:type="dxa"/>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29</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Solid plaster</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lastRenderedPageBreak/>
              <w:t>32</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Tiling</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33</w:t>
            </w:r>
          </w:p>
        </w:tc>
        <w:tc>
          <w:tcPr>
            <w:tcW w:w="5529" w:type="dxa"/>
            <w:vAlign w:val="bottom"/>
          </w:tcPr>
          <w:p w:rsidR="003D07A5" w:rsidRPr="001E3DDE" w:rsidRDefault="00BF2783" w:rsidP="00230689">
            <w:pPr>
              <w:tabs>
                <w:tab w:val="clear" w:pos="567"/>
                <w:tab w:val="clear" w:pos="1134"/>
                <w:tab w:val="clear" w:pos="1701"/>
                <w:tab w:val="clear" w:pos="2268"/>
                <w:tab w:val="clear" w:pos="2835"/>
              </w:tabs>
              <w:spacing w:before="120"/>
              <w:rPr>
                <w:rFonts w:cs="Arial"/>
                <w:sz w:val="20"/>
                <w:szCs w:val="20"/>
              </w:rPr>
            </w:pPr>
            <w:r>
              <w:rPr>
                <w:rFonts w:cs="Arial"/>
                <w:sz w:val="20"/>
                <w:szCs w:val="20"/>
              </w:rPr>
              <w:t>Terrazzo</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34</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Floor coverings</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35</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Painting</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F016EF" w:rsidRPr="00BF2783" w:rsidTr="008C470E">
        <w:tc>
          <w:tcPr>
            <w:tcW w:w="7230" w:type="dxa"/>
            <w:gridSpan w:val="2"/>
            <w:vAlign w:val="bottom"/>
          </w:tcPr>
          <w:p w:rsidR="00F016EF" w:rsidRPr="00355A86" w:rsidRDefault="00F016EF" w:rsidP="00B255EC">
            <w:pPr>
              <w:tabs>
                <w:tab w:val="clear" w:pos="567"/>
                <w:tab w:val="clear" w:pos="1134"/>
                <w:tab w:val="clear" w:pos="1701"/>
                <w:tab w:val="clear" w:pos="2268"/>
                <w:tab w:val="clear" w:pos="2835"/>
              </w:tabs>
              <w:spacing w:before="240"/>
              <w:rPr>
                <w:rFonts w:cs="Arial"/>
                <w:b/>
                <w:sz w:val="20"/>
                <w:szCs w:val="20"/>
              </w:rPr>
            </w:pPr>
            <w:r w:rsidRPr="00355A86">
              <w:rPr>
                <w:rFonts w:cs="Arial"/>
                <w:b/>
                <w:sz w:val="20"/>
                <w:szCs w:val="20"/>
              </w:rPr>
              <w:t>SERVICES</w:t>
            </w:r>
          </w:p>
        </w:tc>
        <w:tc>
          <w:tcPr>
            <w:tcW w:w="1842" w:type="dxa"/>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23</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 xml:space="preserve">Plumbing and </w:t>
            </w:r>
            <w:r w:rsidR="00BF2783" w:rsidRPr="001E3DDE">
              <w:rPr>
                <w:rFonts w:cs="Arial"/>
                <w:sz w:val="20"/>
                <w:szCs w:val="20"/>
              </w:rPr>
              <w:t>gas fitting</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26</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Fire protection</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24</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Drainage</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25</w:t>
            </w:r>
          </w:p>
        </w:tc>
        <w:tc>
          <w:tcPr>
            <w:tcW w:w="5529" w:type="dxa"/>
            <w:vAlign w:val="bottom"/>
          </w:tcPr>
          <w:p w:rsidR="003D07A5" w:rsidRPr="001E3DDE" w:rsidRDefault="00BF2783" w:rsidP="00230689">
            <w:pPr>
              <w:tabs>
                <w:tab w:val="clear" w:pos="567"/>
                <w:tab w:val="clear" w:pos="1134"/>
                <w:tab w:val="clear" w:pos="1701"/>
                <w:tab w:val="clear" w:pos="2268"/>
                <w:tab w:val="clear" w:pos="2835"/>
              </w:tabs>
              <w:spacing w:before="120"/>
              <w:rPr>
                <w:rFonts w:cs="Arial"/>
                <w:sz w:val="20"/>
                <w:szCs w:val="20"/>
              </w:rPr>
            </w:pPr>
            <w:r>
              <w:rPr>
                <w:rFonts w:cs="Arial"/>
                <w:sz w:val="20"/>
                <w:szCs w:val="20"/>
              </w:rPr>
              <w:t>Mechanical</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28</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Electrical</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27</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Lifts and escalators</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F016EF" w:rsidRPr="00BF2783" w:rsidTr="008C470E">
        <w:tc>
          <w:tcPr>
            <w:tcW w:w="7230" w:type="dxa"/>
            <w:gridSpan w:val="2"/>
            <w:vAlign w:val="bottom"/>
          </w:tcPr>
          <w:p w:rsidR="00F016EF" w:rsidRPr="00355A86" w:rsidRDefault="00F016EF" w:rsidP="00B255EC">
            <w:pPr>
              <w:tabs>
                <w:tab w:val="clear" w:pos="567"/>
                <w:tab w:val="clear" w:pos="1134"/>
                <w:tab w:val="clear" w:pos="1701"/>
                <w:tab w:val="clear" w:pos="2268"/>
                <w:tab w:val="clear" w:pos="2835"/>
              </w:tabs>
              <w:spacing w:before="240"/>
              <w:rPr>
                <w:rFonts w:cs="Arial"/>
                <w:b/>
                <w:sz w:val="20"/>
                <w:szCs w:val="20"/>
              </w:rPr>
            </w:pPr>
            <w:r w:rsidRPr="00355A86">
              <w:rPr>
                <w:rFonts w:cs="Arial"/>
                <w:b/>
                <w:sz w:val="20"/>
                <w:szCs w:val="20"/>
              </w:rPr>
              <w:t>LANDSCAPE</w:t>
            </w:r>
          </w:p>
        </w:tc>
        <w:tc>
          <w:tcPr>
            <w:tcW w:w="1842" w:type="dxa"/>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p>
        </w:tc>
      </w:tr>
      <w:tr w:rsidR="003D07A5" w:rsidRPr="00271793" w:rsidTr="00C75F45">
        <w:tc>
          <w:tcPr>
            <w:tcW w:w="1701"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37</w:t>
            </w:r>
          </w:p>
        </w:tc>
        <w:tc>
          <w:tcPr>
            <w:tcW w:w="5529" w:type="dxa"/>
            <w:vAlign w:val="bottom"/>
          </w:tcPr>
          <w:p w:rsidR="003D07A5" w:rsidRPr="001E3DDE" w:rsidRDefault="003D07A5" w:rsidP="00230689">
            <w:pPr>
              <w:tabs>
                <w:tab w:val="clear" w:pos="567"/>
                <w:tab w:val="clear" w:pos="1134"/>
                <w:tab w:val="clear" w:pos="1701"/>
                <w:tab w:val="clear" w:pos="2268"/>
                <w:tab w:val="clear" w:pos="2835"/>
              </w:tabs>
              <w:spacing w:before="120"/>
              <w:rPr>
                <w:rFonts w:cs="Arial"/>
                <w:sz w:val="20"/>
                <w:szCs w:val="20"/>
              </w:rPr>
            </w:pPr>
            <w:r w:rsidRPr="001E3DDE">
              <w:rPr>
                <w:rFonts w:cs="Arial"/>
                <w:sz w:val="20"/>
                <w:szCs w:val="20"/>
              </w:rPr>
              <w:t>Site works</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20"/>
                <w:szCs w:val="20"/>
              </w:rPr>
            </w:pPr>
          </w:p>
        </w:tc>
        <w:tc>
          <w:tcPr>
            <w:tcW w:w="5529" w:type="dxa"/>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20"/>
                <w:szCs w:val="20"/>
              </w:rPr>
            </w:pPr>
          </w:p>
        </w:tc>
        <w:tc>
          <w:tcPr>
            <w:tcW w:w="1842" w:type="dxa"/>
            <w:tcBorders>
              <w:bottom w:val="single" w:sz="4" w:space="0" w:color="auto"/>
            </w:tcBorders>
            <w:vAlign w:val="bottom"/>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20"/>
                <w:szCs w:val="20"/>
              </w:rPr>
            </w:pPr>
          </w:p>
        </w:tc>
      </w:tr>
      <w:tr w:rsidR="003D07A5" w:rsidRPr="00271793" w:rsidTr="00C75F45">
        <w:tc>
          <w:tcPr>
            <w:tcW w:w="1701" w:type="dxa"/>
          </w:tcPr>
          <w:p w:rsidR="003D07A5" w:rsidRPr="00271793" w:rsidRDefault="003D07A5" w:rsidP="00230689">
            <w:pPr>
              <w:tabs>
                <w:tab w:val="clear" w:pos="567"/>
                <w:tab w:val="clear" w:pos="1134"/>
                <w:tab w:val="clear" w:pos="1701"/>
                <w:tab w:val="clear" w:pos="2268"/>
                <w:tab w:val="clear" w:pos="2835"/>
              </w:tabs>
              <w:spacing w:before="120" w:after="120"/>
              <w:rPr>
                <w:rFonts w:cs="Arial"/>
                <w:color w:val="000000"/>
                <w:sz w:val="20"/>
                <w:szCs w:val="20"/>
              </w:rPr>
            </w:pPr>
          </w:p>
        </w:tc>
        <w:tc>
          <w:tcPr>
            <w:tcW w:w="5529" w:type="dxa"/>
            <w:tcMar>
              <w:right w:w="113" w:type="dxa"/>
            </w:tcMar>
          </w:tcPr>
          <w:p w:rsidR="003D07A5" w:rsidRPr="00271793" w:rsidRDefault="003D07A5" w:rsidP="00230689">
            <w:pPr>
              <w:tabs>
                <w:tab w:val="clear" w:pos="567"/>
                <w:tab w:val="clear" w:pos="1134"/>
                <w:tab w:val="clear" w:pos="1701"/>
                <w:tab w:val="clear" w:pos="2268"/>
                <w:tab w:val="clear" w:pos="2835"/>
              </w:tabs>
              <w:spacing w:before="120" w:after="120"/>
              <w:jc w:val="right"/>
              <w:rPr>
                <w:rFonts w:cs="Arial"/>
                <w:color w:val="000000"/>
                <w:sz w:val="20"/>
                <w:szCs w:val="20"/>
              </w:rPr>
            </w:pPr>
            <w:r w:rsidRPr="00271793">
              <w:rPr>
                <w:rFonts w:cs="Arial"/>
                <w:color w:val="000000"/>
                <w:sz w:val="20"/>
                <w:szCs w:val="20"/>
              </w:rPr>
              <w:t xml:space="preserve">Subtotal </w:t>
            </w:r>
          </w:p>
        </w:tc>
        <w:tc>
          <w:tcPr>
            <w:tcW w:w="1842" w:type="dxa"/>
            <w:tcBorders>
              <w:top w:val="single" w:sz="4" w:space="0" w:color="auto"/>
            </w:tcBorders>
            <w:vAlign w:val="bottom"/>
          </w:tcPr>
          <w:p w:rsidR="003D07A5" w:rsidRPr="00271793" w:rsidRDefault="003D07A5" w:rsidP="00230689">
            <w:pPr>
              <w:tabs>
                <w:tab w:val="clear" w:pos="567"/>
                <w:tab w:val="clear" w:pos="1134"/>
                <w:tab w:val="clear" w:pos="1701"/>
                <w:tab w:val="clear" w:pos="2268"/>
                <w:tab w:val="clear" w:pos="2835"/>
              </w:tabs>
              <w:spacing w:before="120" w:after="120"/>
              <w:rPr>
                <w:rFonts w:cs="Arial"/>
                <w:color w:val="000000"/>
                <w:sz w:val="20"/>
                <w:szCs w:val="20"/>
              </w:rPr>
            </w:pPr>
            <w:r w:rsidRPr="00271793">
              <w:rPr>
                <w:rFonts w:cs="Arial"/>
                <w:color w:val="000000"/>
                <w:sz w:val="20"/>
                <w:szCs w:val="20"/>
              </w:rPr>
              <w:t>$</w:t>
            </w:r>
          </w:p>
        </w:tc>
      </w:tr>
      <w:tr w:rsidR="003D07A5" w:rsidRPr="00271793" w:rsidTr="00C75F45">
        <w:tc>
          <w:tcPr>
            <w:tcW w:w="1701" w:type="dxa"/>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20"/>
                <w:szCs w:val="20"/>
              </w:rPr>
            </w:pPr>
          </w:p>
        </w:tc>
        <w:tc>
          <w:tcPr>
            <w:tcW w:w="5529" w:type="dxa"/>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20"/>
                <w:szCs w:val="20"/>
              </w:rPr>
            </w:pPr>
          </w:p>
        </w:tc>
        <w:tc>
          <w:tcPr>
            <w:tcW w:w="1842" w:type="dxa"/>
            <w:vAlign w:val="bottom"/>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20"/>
                <w:szCs w:val="20"/>
              </w:rPr>
            </w:pPr>
          </w:p>
        </w:tc>
      </w:tr>
      <w:tr w:rsidR="003D07A5" w:rsidRPr="00271793" w:rsidTr="00ED0A37">
        <w:tc>
          <w:tcPr>
            <w:tcW w:w="1701" w:type="dxa"/>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p>
        </w:tc>
        <w:tc>
          <w:tcPr>
            <w:tcW w:w="5529" w:type="dxa"/>
          </w:tcPr>
          <w:p w:rsidR="003D07A5" w:rsidRPr="00271793" w:rsidRDefault="00705217" w:rsidP="00B47D0F">
            <w:pPr>
              <w:tabs>
                <w:tab w:val="clear" w:pos="567"/>
                <w:tab w:val="clear" w:pos="1134"/>
                <w:tab w:val="clear" w:pos="1701"/>
                <w:tab w:val="clear" w:pos="2268"/>
                <w:tab w:val="clear" w:pos="2835"/>
              </w:tabs>
              <w:spacing w:before="120"/>
              <w:rPr>
                <w:rFonts w:cs="Arial"/>
                <w:color w:val="000000"/>
                <w:sz w:val="20"/>
                <w:szCs w:val="20"/>
              </w:rPr>
            </w:pPr>
            <w:r w:rsidRPr="00C45A3B">
              <w:rPr>
                <w:rFonts w:cs="Arial"/>
                <w:sz w:val="20"/>
                <w:szCs w:val="20"/>
              </w:rPr>
              <w:t>Margin (Off-site overheads and profit)</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ED0A37">
        <w:tc>
          <w:tcPr>
            <w:tcW w:w="1701" w:type="dxa"/>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20"/>
                <w:szCs w:val="20"/>
              </w:rPr>
            </w:pPr>
          </w:p>
        </w:tc>
        <w:tc>
          <w:tcPr>
            <w:tcW w:w="5529" w:type="dxa"/>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20"/>
                <w:szCs w:val="20"/>
              </w:rPr>
            </w:pPr>
          </w:p>
        </w:tc>
        <w:tc>
          <w:tcPr>
            <w:tcW w:w="1842" w:type="dxa"/>
            <w:vAlign w:val="bottom"/>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20"/>
                <w:szCs w:val="20"/>
              </w:rPr>
            </w:pPr>
          </w:p>
        </w:tc>
      </w:tr>
      <w:tr w:rsidR="00F016EF" w:rsidRPr="00BF2783" w:rsidTr="00ED0A37">
        <w:tc>
          <w:tcPr>
            <w:tcW w:w="7230" w:type="dxa"/>
            <w:gridSpan w:val="2"/>
          </w:tcPr>
          <w:p w:rsidR="00F016EF" w:rsidRPr="00BF2783" w:rsidRDefault="00F016EF" w:rsidP="00F016EF">
            <w:pPr>
              <w:tabs>
                <w:tab w:val="clear" w:pos="567"/>
                <w:tab w:val="clear" w:pos="1134"/>
                <w:tab w:val="clear" w:pos="1701"/>
                <w:tab w:val="clear" w:pos="2268"/>
                <w:tab w:val="clear" w:pos="2835"/>
              </w:tabs>
              <w:spacing w:before="240"/>
              <w:rPr>
                <w:rFonts w:cs="Arial"/>
                <w:b/>
                <w:sz w:val="20"/>
                <w:szCs w:val="20"/>
              </w:rPr>
            </w:pPr>
            <w:r w:rsidRPr="00B572E4">
              <w:rPr>
                <w:rFonts w:cs="Arial"/>
                <w:sz w:val="20"/>
                <w:szCs w:val="20"/>
              </w:rPr>
              <w:t>38</w:t>
            </w:r>
            <w:r>
              <w:rPr>
                <w:rFonts w:cs="Arial"/>
                <w:sz w:val="20"/>
                <w:szCs w:val="20"/>
              </w:rPr>
              <w:t xml:space="preserve"> </w:t>
            </w:r>
            <w:r w:rsidRPr="00BF2783">
              <w:rPr>
                <w:rFonts w:cs="Arial"/>
                <w:b/>
                <w:sz w:val="20"/>
                <w:szCs w:val="20"/>
              </w:rPr>
              <w:t xml:space="preserve">MONETARY ALLOWANCES – Prime Cost Sums </w:t>
            </w:r>
          </w:p>
        </w:tc>
        <w:tc>
          <w:tcPr>
            <w:tcW w:w="1842" w:type="dxa"/>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p>
        </w:tc>
      </w:tr>
      <w:tr w:rsidR="003D07A5" w:rsidRPr="00271793" w:rsidTr="00C75F45">
        <w:tc>
          <w:tcPr>
            <w:tcW w:w="1701" w:type="dxa"/>
          </w:tcPr>
          <w:p w:rsidR="003D07A5" w:rsidRPr="00B572E4" w:rsidRDefault="00230689" w:rsidP="00230689">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PCS#01</w:t>
            </w:r>
          </w:p>
        </w:tc>
        <w:tc>
          <w:tcPr>
            <w:tcW w:w="5529" w:type="dxa"/>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Prime Cost Sum for</w:t>
            </w:r>
            <w:r w:rsidR="00705217">
              <w:rPr>
                <w:rFonts w:cs="Arial"/>
                <w:color w:val="000000"/>
                <w:sz w:val="20"/>
                <w:szCs w:val="20"/>
              </w:rPr>
              <w:t xml:space="preserve"> the supply of</w:t>
            </w:r>
            <w:r>
              <w:rPr>
                <w:rFonts w:cs="Arial"/>
                <w:color w:val="000000"/>
                <w:sz w:val="20"/>
                <w:szCs w:val="20"/>
              </w:rPr>
              <w:t xml:space="preserve"> ~</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tcPr>
          <w:p w:rsidR="003D07A5" w:rsidRPr="00B572E4" w:rsidRDefault="00230689" w:rsidP="00230689">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PCS#02</w:t>
            </w:r>
          </w:p>
        </w:tc>
        <w:tc>
          <w:tcPr>
            <w:tcW w:w="5529" w:type="dxa"/>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 xml:space="preserve">Prime Cost Sum for </w:t>
            </w:r>
            <w:r w:rsidR="00705217">
              <w:rPr>
                <w:rFonts w:cs="Arial"/>
                <w:color w:val="000000"/>
                <w:sz w:val="20"/>
                <w:szCs w:val="20"/>
              </w:rPr>
              <w:t xml:space="preserve">the supply of </w:t>
            </w:r>
            <w:r>
              <w:rPr>
                <w:rFonts w:cs="Arial"/>
                <w:color w:val="000000"/>
                <w:sz w:val="20"/>
                <w:szCs w:val="20"/>
              </w:rPr>
              <w:t>~</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F016EF" w:rsidRPr="00BF2783" w:rsidTr="008C470E">
        <w:tc>
          <w:tcPr>
            <w:tcW w:w="7230" w:type="dxa"/>
            <w:gridSpan w:val="2"/>
          </w:tcPr>
          <w:p w:rsidR="00F016EF" w:rsidRPr="00BF2783" w:rsidRDefault="00F016EF" w:rsidP="00F016EF">
            <w:pPr>
              <w:tabs>
                <w:tab w:val="clear" w:pos="567"/>
                <w:tab w:val="clear" w:pos="1134"/>
                <w:tab w:val="clear" w:pos="1701"/>
                <w:tab w:val="clear" w:pos="2268"/>
                <w:tab w:val="clear" w:pos="2835"/>
              </w:tabs>
              <w:spacing w:before="240"/>
              <w:rPr>
                <w:rFonts w:cs="Arial"/>
                <w:b/>
                <w:sz w:val="20"/>
                <w:szCs w:val="20"/>
              </w:rPr>
            </w:pPr>
            <w:r w:rsidRPr="00B572E4">
              <w:rPr>
                <w:rFonts w:cs="Arial"/>
                <w:sz w:val="20"/>
                <w:szCs w:val="20"/>
              </w:rPr>
              <w:t>38</w:t>
            </w:r>
            <w:r>
              <w:rPr>
                <w:rFonts w:cs="Arial"/>
                <w:sz w:val="20"/>
                <w:szCs w:val="20"/>
              </w:rPr>
              <w:t xml:space="preserve"> </w:t>
            </w:r>
            <w:r w:rsidRPr="00BF2783">
              <w:rPr>
                <w:rFonts w:cs="Arial"/>
                <w:b/>
                <w:sz w:val="20"/>
                <w:szCs w:val="20"/>
              </w:rPr>
              <w:t xml:space="preserve">MONETARY ALLOWANCES – Provisional Sums  </w:t>
            </w:r>
          </w:p>
        </w:tc>
        <w:tc>
          <w:tcPr>
            <w:tcW w:w="1842" w:type="dxa"/>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p>
        </w:tc>
      </w:tr>
      <w:tr w:rsidR="003D07A5" w:rsidRPr="00271793" w:rsidTr="00C75F45">
        <w:tc>
          <w:tcPr>
            <w:tcW w:w="1701" w:type="dxa"/>
          </w:tcPr>
          <w:p w:rsidR="003D07A5" w:rsidRPr="00271793" w:rsidRDefault="00230689" w:rsidP="00230689">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PS#01</w:t>
            </w:r>
          </w:p>
        </w:tc>
        <w:tc>
          <w:tcPr>
            <w:tcW w:w="5529" w:type="dxa"/>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Provisional Sum for ~</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tcPr>
          <w:p w:rsidR="003D07A5" w:rsidRPr="00271793" w:rsidRDefault="00230689" w:rsidP="00230689">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PS#02</w:t>
            </w:r>
          </w:p>
        </w:tc>
        <w:tc>
          <w:tcPr>
            <w:tcW w:w="5529" w:type="dxa"/>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Pr>
                <w:rFonts w:cs="Arial"/>
                <w:color w:val="000000"/>
                <w:sz w:val="20"/>
                <w:szCs w:val="20"/>
              </w:rPr>
              <w:t>Provisional Sum for ~</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F016EF" w:rsidRPr="00BF2783" w:rsidTr="008C470E">
        <w:tc>
          <w:tcPr>
            <w:tcW w:w="7230" w:type="dxa"/>
            <w:gridSpan w:val="2"/>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r w:rsidRPr="00271793">
              <w:rPr>
                <w:rFonts w:cs="Arial"/>
                <w:color w:val="000000"/>
                <w:sz w:val="20"/>
                <w:szCs w:val="20"/>
              </w:rPr>
              <w:t>38</w:t>
            </w:r>
            <w:r>
              <w:rPr>
                <w:rFonts w:cs="Arial"/>
                <w:color w:val="000000"/>
                <w:sz w:val="20"/>
                <w:szCs w:val="20"/>
              </w:rPr>
              <w:t xml:space="preserve"> </w:t>
            </w:r>
            <w:r w:rsidRPr="00BF2783">
              <w:rPr>
                <w:rFonts w:cs="Arial"/>
                <w:b/>
                <w:sz w:val="20"/>
                <w:szCs w:val="20"/>
              </w:rPr>
              <w:t>MONETARY ALLOWANCES –</w:t>
            </w:r>
            <w:r>
              <w:rPr>
                <w:rFonts w:cs="Arial"/>
                <w:b/>
                <w:sz w:val="20"/>
                <w:szCs w:val="20"/>
              </w:rPr>
              <w:t xml:space="preserve"> </w:t>
            </w:r>
            <w:r w:rsidRPr="00BF2783">
              <w:rPr>
                <w:rFonts w:cs="Arial"/>
                <w:b/>
                <w:sz w:val="20"/>
                <w:szCs w:val="20"/>
              </w:rPr>
              <w:t>Contingency Sum</w:t>
            </w:r>
          </w:p>
        </w:tc>
        <w:tc>
          <w:tcPr>
            <w:tcW w:w="1842" w:type="dxa"/>
            <w:vAlign w:val="bottom"/>
          </w:tcPr>
          <w:p w:rsidR="00F016EF" w:rsidRPr="00BF2783" w:rsidRDefault="00F016EF" w:rsidP="00B255EC">
            <w:pPr>
              <w:tabs>
                <w:tab w:val="clear" w:pos="567"/>
                <w:tab w:val="clear" w:pos="1134"/>
                <w:tab w:val="clear" w:pos="1701"/>
                <w:tab w:val="clear" w:pos="2268"/>
                <w:tab w:val="clear" w:pos="2835"/>
              </w:tabs>
              <w:spacing w:before="240"/>
              <w:rPr>
                <w:rFonts w:cs="Arial"/>
                <w:b/>
                <w:sz w:val="20"/>
                <w:szCs w:val="20"/>
              </w:rPr>
            </w:pPr>
          </w:p>
        </w:tc>
      </w:tr>
      <w:tr w:rsidR="003D07A5" w:rsidRPr="00271793" w:rsidTr="00C75F45">
        <w:tc>
          <w:tcPr>
            <w:tcW w:w="1701" w:type="dxa"/>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p>
        </w:tc>
        <w:tc>
          <w:tcPr>
            <w:tcW w:w="5529" w:type="dxa"/>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 xml:space="preserve">Contingency Sum </w:t>
            </w:r>
          </w:p>
        </w:tc>
        <w:tc>
          <w:tcPr>
            <w:tcW w:w="1842" w:type="dxa"/>
            <w:vAlign w:val="bottom"/>
          </w:tcPr>
          <w:p w:rsidR="003D07A5" w:rsidRPr="00271793" w:rsidRDefault="003D07A5" w:rsidP="00230689">
            <w:pPr>
              <w:tabs>
                <w:tab w:val="clear" w:pos="567"/>
                <w:tab w:val="clear" w:pos="1134"/>
                <w:tab w:val="clear" w:pos="1701"/>
                <w:tab w:val="clear" w:pos="2268"/>
                <w:tab w:val="clear" w:pos="2835"/>
              </w:tabs>
              <w:spacing w:before="120"/>
              <w:rPr>
                <w:rFonts w:cs="Arial"/>
                <w:color w:val="000000"/>
                <w:sz w:val="20"/>
                <w:szCs w:val="20"/>
              </w:rPr>
            </w:pPr>
            <w:r w:rsidRPr="00271793">
              <w:rPr>
                <w:rFonts w:cs="Arial"/>
                <w:color w:val="000000"/>
                <w:sz w:val="20"/>
                <w:szCs w:val="20"/>
              </w:rPr>
              <w:t>$</w:t>
            </w:r>
          </w:p>
        </w:tc>
      </w:tr>
      <w:tr w:rsidR="003D07A5" w:rsidRPr="00271793" w:rsidTr="00C75F45">
        <w:tc>
          <w:tcPr>
            <w:tcW w:w="1701" w:type="dxa"/>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20"/>
                <w:szCs w:val="20"/>
              </w:rPr>
            </w:pPr>
          </w:p>
        </w:tc>
        <w:tc>
          <w:tcPr>
            <w:tcW w:w="5529" w:type="dxa"/>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20"/>
                <w:szCs w:val="20"/>
              </w:rPr>
            </w:pPr>
          </w:p>
        </w:tc>
        <w:tc>
          <w:tcPr>
            <w:tcW w:w="1842" w:type="dxa"/>
            <w:tcBorders>
              <w:bottom w:val="single" w:sz="4" w:space="0" w:color="auto"/>
            </w:tcBorders>
            <w:vAlign w:val="bottom"/>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20"/>
                <w:szCs w:val="20"/>
              </w:rPr>
            </w:pPr>
          </w:p>
        </w:tc>
      </w:tr>
      <w:tr w:rsidR="003D07A5" w:rsidRPr="00271793" w:rsidTr="00C75F45">
        <w:tc>
          <w:tcPr>
            <w:tcW w:w="1701" w:type="dxa"/>
          </w:tcPr>
          <w:p w:rsidR="003D07A5" w:rsidRPr="00271793" w:rsidRDefault="003D07A5" w:rsidP="00230689">
            <w:pPr>
              <w:tabs>
                <w:tab w:val="clear" w:pos="567"/>
                <w:tab w:val="clear" w:pos="1134"/>
                <w:tab w:val="clear" w:pos="1701"/>
                <w:tab w:val="clear" w:pos="2268"/>
                <w:tab w:val="clear" w:pos="2835"/>
              </w:tabs>
              <w:spacing w:before="120" w:after="120"/>
              <w:rPr>
                <w:rFonts w:cs="Arial"/>
                <w:color w:val="000000"/>
                <w:sz w:val="20"/>
                <w:szCs w:val="20"/>
              </w:rPr>
            </w:pPr>
          </w:p>
        </w:tc>
        <w:tc>
          <w:tcPr>
            <w:tcW w:w="5529" w:type="dxa"/>
            <w:tcMar>
              <w:right w:w="113" w:type="dxa"/>
            </w:tcMar>
          </w:tcPr>
          <w:p w:rsidR="003D07A5" w:rsidRPr="005F2362" w:rsidRDefault="003D07A5" w:rsidP="00B47D0F">
            <w:pPr>
              <w:tabs>
                <w:tab w:val="clear" w:pos="567"/>
                <w:tab w:val="clear" w:pos="1134"/>
                <w:tab w:val="clear" w:pos="1701"/>
                <w:tab w:val="clear" w:pos="2268"/>
                <w:tab w:val="clear" w:pos="2835"/>
              </w:tabs>
              <w:spacing w:before="120" w:after="120"/>
              <w:jc w:val="right"/>
              <w:rPr>
                <w:rFonts w:cs="Arial"/>
                <w:b/>
                <w:color w:val="000000"/>
                <w:sz w:val="20"/>
                <w:szCs w:val="20"/>
              </w:rPr>
            </w:pPr>
            <w:r w:rsidRPr="005F2362">
              <w:rPr>
                <w:rFonts w:cs="Arial"/>
                <w:b/>
                <w:color w:val="000000"/>
                <w:sz w:val="20"/>
                <w:szCs w:val="20"/>
              </w:rPr>
              <w:t xml:space="preserve">Contract Price </w:t>
            </w:r>
            <w:r w:rsidRPr="005F2362">
              <w:rPr>
                <w:rFonts w:cs="Arial"/>
                <w:color w:val="000000"/>
                <w:sz w:val="20"/>
                <w:szCs w:val="20"/>
              </w:rPr>
              <w:t>(</w:t>
            </w:r>
            <w:r w:rsidR="00B47D0F">
              <w:rPr>
                <w:rFonts w:cs="Arial"/>
                <w:color w:val="000000"/>
                <w:sz w:val="20"/>
                <w:szCs w:val="20"/>
              </w:rPr>
              <w:t>excluding</w:t>
            </w:r>
            <w:r w:rsidRPr="005F2362">
              <w:rPr>
                <w:rFonts w:cs="Arial"/>
                <w:color w:val="000000"/>
                <w:sz w:val="20"/>
                <w:szCs w:val="20"/>
              </w:rPr>
              <w:t xml:space="preserve"> Goods </w:t>
            </w:r>
            <w:r w:rsidR="002918AD">
              <w:rPr>
                <w:rFonts w:cs="Arial"/>
                <w:color w:val="000000"/>
                <w:sz w:val="20"/>
                <w:szCs w:val="20"/>
              </w:rPr>
              <w:t>and</w:t>
            </w:r>
            <w:r w:rsidRPr="005F2362">
              <w:rPr>
                <w:rFonts w:cs="Arial"/>
                <w:color w:val="000000"/>
                <w:sz w:val="20"/>
                <w:szCs w:val="20"/>
              </w:rPr>
              <w:t xml:space="preserve"> Services Tax)</w:t>
            </w:r>
          </w:p>
        </w:tc>
        <w:tc>
          <w:tcPr>
            <w:tcW w:w="1842" w:type="dxa"/>
            <w:tcBorders>
              <w:top w:val="single" w:sz="4" w:space="0" w:color="auto"/>
              <w:bottom w:val="double" w:sz="4" w:space="0" w:color="auto"/>
            </w:tcBorders>
            <w:vAlign w:val="bottom"/>
          </w:tcPr>
          <w:p w:rsidR="003D07A5" w:rsidRPr="005F2362" w:rsidRDefault="003D07A5" w:rsidP="00230689">
            <w:pPr>
              <w:tabs>
                <w:tab w:val="clear" w:pos="567"/>
                <w:tab w:val="clear" w:pos="1134"/>
                <w:tab w:val="clear" w:pos="1701"/>
                <w:tab w:val="clear" w:pos="2268"/>
                <w:tab w:val="clear" w:pos="2835"/>
              </w:tabs>
              <w:spacing w:before="120" w:after="120"/>
              <w:rPr>
                <w:rFonts w:cs="Arial"/>
                <w:b/>
                <w:color w:val="000000"/>
                <w:sz w:val="20"/>
                <w:szCs w:val="20"/>
              </w:rPr>
            </w:pPr>
            <w:r w:rsidRPr="005F2362">
              <w:rPr>
                <w:rFonts w:cs="Arial"/>
                <w:b/>
                <w:color w:val="000000"/>
                <w:sz w:val="20"/>
                <w:szCs w:val="20"/>
              </w:rPr>
              <w:t>$</w:t>
            </w:r>
          </w:p>
        </w:tc>
      </w:tr>
      <w:tr w:rsidR="003D07A5" w:rsidRPr="00271793" w:rsidTr="00C75F45">
        <w:tc>
          <w:tcPr>
            <w:tcW w:w="1701" w:type="dxa"/>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16"/>
                <w:szCs w:val="16"/>
              </w:rPr>
            </w:pPr>
          </w:p>
        </w:tc>
        <w:tc>
          <w:tcPr>
            <w:tcW w:w="5529" w:type="dxa"/>
            <w:tcMar>
              <w:right w:w="113" w:type="dxa"/>
            </w:tcMar>
          </w:tcPr>
          <w:p w:rsidR="003D07A5" w:rsidRPr="00271793" w:rsidRDefault="003D07A5" w:rsidP="00B255EC">
            <w:pPr>
              <w:tabs>
                <w:tab w:val="clear" w:pos="567"/>
                <w:tab w:val="clear" w:pos="1134"/>
                <w:tab w:val="clear" w:pos="1701"/>
                <w:tab w:val="clear" w:pos="2268"/>
                <w:tab w:val="clear" w:pos="2835"/>
              </w:tabs>
              <w:spacing w:before="60"/>
              <w:jc w:val="right"/>
              <w:rPr>
                <w:rFonts w:cs="Arial"/>
                <w:color w:val="000000"/>
                <w:sz w:val="16"/>
                <w:szCs w:val="16"/>
              </w:rPr>
            </w:pPr>
            <w:r w:rsidRPr="00271793">
              <w:rPr>
                <w:rFonts w:cs="Arial"/>
                <w:color w:val="000000"/>
                <w:sz w:val="16"/>
                <w:szCs w:val="16"/>
              </w:rPr>
              <w:t xml:space="preserve">Transfer this figure to </w:t>
            </w:r>
            <w:r w:rsidR="005C1696">
              <w:rPr>
                <w:rFonts w:cs="Arial"/>
                <w:color w:val="000000"/>
                <w:sz w:val="16"/>
                <w:szCs w:val="16"/>
              </w:rPr>
              <w:t>Schedule T4</w:t>
            </w:r>
            <w:r w:rsidRPr="00271793">
              <w:rPr>
                <w:rFonts w:cs="Arial"/>
                <w:color w:val="000000"/>
                <w:sz w:val="16"/>
                <w:szCs w:val="16"/>
              </w:rPr>
              <w:t xml:space="preserve"> Tender Submission</w:t>
            </w:r>
          </w:p>
        </w:tc>
        <w:tc>
          <w:tcPr>
            <w:tcW w:w="1842" w:type="dxa"/>
            <w:tcBorders>
              <w:top w:val="double" w:sz="4" w:space="0" w:color="auto"/>
            </w:tcBorders>
            <w:vAlign w:val="bottom"/>
          </w:tcPr>
          <w:p w:rsidR="003D07A5" w:rsidRPr="00271793" w:rsidRDefault="003D07A5" w:rsidP="00B255EC">
            <w:pPr>
              <w:tabs>
                <w:tab w:val="clear" w:pos="567"/>
                <w:tab w:val="clear" w:pos="1134"/>
                <w:tab w:val="clear" w:pos="1701"/>
                <w:tab w:val="clear" w:pos="2268"/>
                <w:tab w:val="clear" w:pos="2835"/>
              </w:tabs>
              <w:spacing w:before="60"/>
              <w:rPr>
                <w:rFonts w:cs="Arial"/>
                <w:color w:val="000000"/>
                <w:sz w:val="16"/>
                <w:szCs w:val="16"/>
              </w:rPr>
            </w:pPr>
          </w:p>
        </w:tc>
      </w:tr>
    </w:tbl>
    <w:p w:rsidR="003A312A" w:rsidRDefault="003A312A" w:rsidP="00210908">
      <w:pPr>
        <w:pStyle w:val="Heading1"/>
        <w:pBdr>
          <w:bottom w:val="single" w:sz="4" w:space="1" w:color="auto"/>
        </w:pBdr>
        <w:tabs>
          <w:tab w:val="left" w:pos="1701"/>
        </w:tabs>
        <w:rPr>
          <w:rFonts w:cs="Arial"/>
          <w:sz w:val="20"/>
          <w:szCs w:val="20"/>
        </w:rPr>
      </w:pPr>
    </w:p>
    <w:sectPr w:rsidR="003A312A" w:rsidSect="003A312A">
      <w:headerReference w:type="default" r:id="rId28"/>
      <w:footerReference w:type="default" r:id="rId29"/>
      <w:footerReference w:type="first" r:id="rId30"/>
      <w:pgSz w:w="11907" w:h="16840" w:code="9"/>
      <w:pgMar w:top="851" w:right="1418" w:bottom="851" w:left="1418" w:header="567" w:footer="567" w:gutter="0"/>
      <w:pgNumType w:start="1"/>
      <w:cols w:space="720"/>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A0" w:rsidRDefault="005B70A0">
      <w:r>
        <w:separator/>
      </w:r>
    </w:p>
  </w:endnote>
  <w:endnote w:type="continuationSeparator" w:id="0">
    <w:p w:rsidR="005B70A0" w:rsidRDefault="005B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NarrowMT-Bold">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Default="005B70A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Default="005B70A0" w:rsidP="008C470E">
    <w:pPr>
      <w:pStyle w:val="Footer"/>
      <w:tabs>
        <w:tab w:val="clear" w:pos="567"/>
        <w:tab w:val="clear" w:pos="1134"/>
        <w:tab w:val="clear" w:pos="1701"/>
        <w:tab w:val="clear" w:pos="2268"/>
        <w:tab w:val="clear" w:pos="2835"/>
        <w:tab w:val="clear" w:pos="4320"/>
        <w:tab w:val="clear" w:pos="8640"/>
        <w:tab w:val="right" w:pos="9072"/>
      </w:tabs>
    </w:pPr>
    <w:r w:rsidRPr="009C5014">
      <w:rPr>
        <w:rFonts w:cs="Arial"/>
        <w:sz w:val="16"/>
        <w:szCs w:val="16"/>
        <w:vertAlign w:val="superscript"/>
      </w:rPr>
      <w:t>©</w:t>
    </w:r>
    <w:r>
      <w:rPr>
        <w:rFonts w:cs="Arial"/>
        <w:sz w:val="16"/>
        <w:szCs w:val="16"/>
      </w:rPr>
      <w:t xml:space="preserve"> </w:t>
    </w:r>
    <w:r w:rsidRPr="00284B1C">
      <w:rPr>
        <w:rFonts w:cs="Arial"/>
        <w:sz w:val="16"/>
        <w:szCs w:val="16"/>
      </w:rPr>
      <w:t>NZIA S</w:t>
    </w:r>
    <w:r>
      <w:rPr>
        <w:rFonts w:cs="Arial"/>
        <w:sz w:val="16"/>
        <w:szCs w:val="16"/>
      </w:rPr>
      <w:t>C</w:t>
    </w:r>
    <w:r w:rsidRPr="00284B1C">
      <w:rPr>
        <w:rFonts w:cs="Arial"/>
        <w:sz w:val="16"/>
        <w:szCs w:val="16"/>
      </w:rPr>
      <w:t>C</w:t>
    </w:r>
    <w:r>
      <w:rPr>
        <w:rFonts w:cs="Arial"/>
        <w:sz w:val="16"/>
        <w:szCs w:val="16"/>
      </w:rPr>
      <w:t xml:space="preserve"> SF:</w:t>
    </w:r>
    <w:r w:rsidRPr="00284B1C">
      <w:rPr>
        <w:rFonts w:cs="Arial"/>
        <w:sz w:val="16"/>
        <w:szCs w:val="16"/>
      </w:rPr>
      <w:t>20</w:t>
    </w:r>
    <w:r>
      <w:rPr>
        <w:rFonts w:cs="Arial"/>
        <w:sz w:val="16"/>
        <w:szCs w:val="16"/>
      </w:rPr>
      <w:t>11</w:t>
    </w:r>
    <w:r>
      <w:rPr>
        <w:rFonts w:cs="Arial"/>
        <w:sz w:val="16"/>
        <w:szCs w:val="16"/>
      </w:rPr>
      <w:tab/>
      <w:t xml:space="preserve">Schedule T4 Trade Summary - 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713D0A">
      <w:rPr>
        <w:rFonts w:cs="Arial"/>
        <w:noProof/>
        <w:sz w:val="16"/>
        <w:szCs w:val="16"/>
      </w:rPr>
      <w:t>1</w:t>
    </w:r>
    <w:r>
      <w:rPr>
        <w:rFonts w:cs="Arial"/>
        <w:sz w:val="16"/>
        <w:szCs w:val="16"/>
      </w:rPr>
      <w:fldChar w:fldCharType="end"/>
    </w:r>
    <w:r>
      <w:rPr>
        <w:rFonts w:cs="Arial"/>
        <w:sz w:val="16"/>
        <w:szCs w:val="16"/>
      </w:rPr>
      <w:t xml:space="preserve"> of </w:t>
    </w:r>
    <w:r w:rsidR="00713D0A">
      <w:fldChar w:fldCharType="begin"/>
    </w:r>
    <w:r w:rsidR="00713D0A">
      <w:instrText xml:space="preserve"> SECTIONPAGES   \* MERGEFORMAT </w:instrText>
    </w:r>
    <w:r w:rsidR="00713D0A">
      <w:fldChar w:fldCharType="separate"/>
    </w:r>
    <w:r w:rsidR="00713D0A" w:rsidRPr="00713D0A">
      <w:rPr>
        <w:rFonts w:cs="Arial"/>
        <w:noProof/>
        <w:sz w:val="16"/>
        <w:szCs w:val="16"/>
      </w:rPr>
      <w:t>2</w:t>
    </w:r>
    <w:r w:rsidR="00713D0A">
      <w:rPr>
        <w:rFonts w:cs="Arial"/>
        <w:noProof/>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Pr="00570A0B" w:rsidRDefault="005B70A0" w:rsidP="008319B9">
    <w:pPr>
      <w:pStyle w:val="Footer"/>
      <w:tabs>
        <w:tab w:val="clear" w:pos="567"/>
        <w:tab w:val="clear" w:pos="1134"/>
        <w:tab w:val="clear" w:pos="1701"/>
        <w:tab w:val="clear" w:pos="2268"/>
        <w:tab w:val="clear" w:pos="2835"/>
        <w:tab w:val="clear" w:pos="4320"/>
        <w:tab w:val="clear" w:pos="8640"/>
        <w:tab w:val="right" w:pos="9072"/>
      </w:tabs>
      <w:rPr>
        <w:rFonts w:cs="Arial"/>
        <w:sz w:val="16"/>
        <w:szCs w:val="16"/>
      </w:rPr>
    </w:pPr>
    <w:r w:rsidRPr="00284B1C">
      <w:rPr>
        <w:rFonts w:cs="Arial"/>
        <w:sz w:val="16"/>
        <w:szCs w:val="16"/>
      </w:rPr>
      <w:t>NZIA S</w:t>
    </w:r>
    <w:r>
      <w:rPr>
        <w:rFonts w:cs="Arial"/>
        <w:sz w:val="16"/>
        <w:szCs w:val="16"/>
      </w:rPr>
      <w:t>C</w:t>
    </w:r>
    <w:r w:rsidRPr="00284B1C">
      <w:rPr>
        <w:rFonts w:cs="Arial"/>
        <w:sz w:val="16"/>
        <w:szCs w:val="16"/>
      </w:rPr>
      <w:t>C</w:t>
    </w:r>
    <w:r>
      <w:rPr>
        <w:rFonts w:cs="Arial"/>
        <w:sz w:val="16"/>
        <w:szCs w:val="16"/>
      </w:rPr>
      <w:t xml:space="preserve"> SF:</w:t>
    </w:r>
    <w:r w:rsidRPr="00284B1C">
      <w:rPr>
        <w:rFonts w:cs="Arial"/>
        <w:sz w:val="16"/>
        <w:szCs w:val="16"/>
      </w:rPr>
      <w:t>20</w:t>
    </w:r>
    <w:r>
      <w:rPr>
        <w:rFonts w:cs="Arial"/>
        <w:sz w:val="16"/>
        <w:szCs w:val="16"/>
      </w:rPr>
      <w:t>11</w:t>
    </w:r>
    <w:r>
      <w:rPr>
        <w:rFonts w:cs="Arial"/>
        <w:sz w:val="16"/>
        <w:szCs w:val="16"/>
      </w:rPr>
      <w:tab/>
      <w:t xml:space="preserve">T5 Tender Summary (CBI Format) - 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713D0A">
      <w:rPr>
        <w:rFonts w:cs="Arial"/>
        <w:noProof/>
        <w:sz w:val="16"/>
        <w:szCs w:val="16"/>
      </w:rPr>
      <w:t>2</w:t>
    </w:r>
    <w:r>
      <w:rPr>
        <w:rFonts w:cs="Arial"/>
        <w:sz w:val="16"/>
        <w:szCs w:val="16"/>
      </w:rPr>
      <w:fldChar w:fldCharType="end"/>
    </w:r>
    <w:r>
      <w:rPr>
        <w:rFonts w:cs="Arial"/>
        <w:sz w:val="16"/>
        <w:szCs w:val="16"/>
      </w:rPr>
      <w:t xml:space="preserve"> of </w:t>
    </w:r>
    <w:r w:rsidR="00713D0A">
      <w:fldChar w:fldCharType="begin"/>
    </w:r>
    <w:r w:rsidR="00713D0A">
      <w:instrText xml:space="preserve"> SECTIONPAGES   \* MERGEFORMAT </w:instrText>
    </w:r>
    <w:r w:rsidR="00713D0A">
      <w:fldChar w:fldCharType="separate"/>
    </w:r>
    <w:r w:rsidR="00713D0A" w:rsidRPr="00713D0A">
      <w:rPr>
        <w:rFonts w:cs="Arial"/>
        <w:noProof/>
        <w:sz w:val="16"/>
        <w:szCs w:val="16"/>
      </w:rPr>
      <w:t>2</w:t>
    </w:r>
    <w:r w:rsidR="00713D0A">
      <w:rPr>
        <w:rFonts w:cs="Arial"/>
        <w:noProof/>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Default="005B70A0" w:rsidP="003A312A">
    <w:pPr>
      <w:pStyle w:val="Footer"/>
      <w:tabs>
        <w:tab w:val="clear" w:pos="567"/>
        <w:tab w:val="clear" w:pos="1134"/>
        <w:tab w:val="clear" w:pos="1701"/>
        <w:tab w:val="clear" w:pos="2268"/>
        <w:tab w:val="clear" w:pos="2835"/>
        <w:tab w:val="clear" w:pos="4320"/>
        <w:tab w:val="clear" w:pos="8640"/>
        <w:tab w:val="right" w:pos="9072"/>
      </w:tabs>
    </w:pPr>
    <w:r w:rsidRPr="009C5014">
      <w:rPr>
        <w:rFonts w:cs="Arial"/>
        <w:sz w:val="16"/>
        <w:szCs w:val="16"/>
        <w:vertAlign w:val="superscript"/>
      </w:rPr>
      <w:t>©</w:t>
    </w:r>
    <w:r>
      <w:rPr>
        <w:rFonts w:cs="Arial"/>
        <w:sz w:val="16"/>
        <w:szCs w:val="16"/>
      </w:rPr>
      <w:t xml:space="preserve"> </w:t>
    </w:r>
    <w:r w:rsidRPr="00284B1C">
      <w:rPr>
        <w:rFonts w:cs="Arial"/>
        <w:sz w:val="16"/>
        <w:szCs w:val="16"/>
      </w:rPr>
      <w:t>NZIA S</w:t>
    </w:r>
    <w:r>
      <w:rPr>
        <w:rFonts w:cs="Arial"/>
        <w:sz w:val="16"/>
        <w:szCs w:val="16"/>
      </w:rPr>
      <w:t>C</w:t>
    </w:r>
    <w:r w:rsidRPr="00284B1C">
      <w:rPr>
        <w:rFonts w:cs="Arial"/>
        <w:sz w:val="16"/>
        <w:szCs w:val="16"/>
      </w:rPr>
      <w:t>C</w:t>
    </w:r>
    <w:r>
      <w:rPr>
        <w:rFonts w:cs="Arial"/>
        <w:sz w:val="16"/>
        <w:szCs w:val="16"/>
      </w:rPr>
      <w:t xml:space="preserve"> SF:2011</w:t>
    </w:r>
    <w:r>
      <w:rPr>
        <w:rFonts w:cs="Arial"/>
        <w:sz w:val="16"/>
        <w:szCs w:val="16"/>
      </w:rPr>
      <w:tab/>
      <w:t xml:space="preserve">Schedule T5 Tender Summary (CBI Format) - 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713D0A">
      <w:rPr>
        <w:rFonts w:cs="Arial"/>
        <w:noProof/>
        <w:sz w:val="16"/>
        <w:szCs w:val="16"/>
      </w:rPr>
      <w:t>1</w:t>
    </w:r>
    <w:r>
      <w:rPr>
        <w:rFonts w:cs="Arial"/>
        <w:sz w:val="16"/>
        <w:szCs w:val="16"/>
      </w:rPr>
      <w:fldChar w:fldCharType="end"/>
    </w:r>
    <w:r>
      <w:rPr>
        <w:rFonts w:cs="Arial"/>
        <w:sz w:val="16"/>
        <w:szCs w:val="16"/>
      </w:rPr>
      <w:t xml:space="preserve"> of </w:t>
    </w:r>
    <w:r w:rsidR="00713D0A">
      <w:fldChar w:fldCharType="begin"/>
    </w:r>
    <w:r w:rsidR="00713D0A">
      <w:instrText xml:space="preserve"> SECTIONPAGES   \* MERGEFORMAT </w:instrText>
    </w:r>
    <w:r w:rsidR="00713D0A">
      <w:fldChar w:fldCharType="separate"/>
    </w:r>
    <w:r w:rsidR="00713D0A" w:rsidRPr="00713D0A">
      <w:rPr>
        <w:rFonts w:cs="Arial"/>
        <w:noProof/>
        <w:sz w:val="16"/>
        <w:szCs w:val="16"/>
      </w:rPr>
      <w:t>2</w:t>
    </w:r>
    <w:r w:rsidR="00713D0A">
      <w:rPr>
        <w:rFonts w:cs="Arial"/>
        <w:noProo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Pr="008319B9" w:rsidRDefault="005B70A0" w:rsidP="008319B9">
    <w:pPr>
      <w:pStyle w:val="Footer"/>
      <w:tabs>
        <w:tab w:val="clear" w:pos="567"/>
        <w:tab w:val="clear" w:pos="1134"/>
        <w:tab w:val="clear" w:pos="1701"/>
        <w:tab w:val="clear" w:pos="2268"/>
        <w:tab w:val="clear" w:pos="2835"/>
        <w:tab w:val="clear" w:pos="4320"/>
        <w:tab w:val="clear" w:pos="8640"/>
        <w:tab w:val="right" w:pos="9072"/>
      </w:tabs>
    </w:pPr>
    <w:r w:rsidRPr="009C5014">
      <w:rPr>
        <w:rFonts w:cs="Arial"/>
        <w:sz w:val="16"/>
        <w:szCs w:val="16"/>
        <w:vertAlign w:val="superscript"/>
      </w:rPr>
      <w:t>©</w:t>
    </w:r>
    <w:r>
      <w:rPr>
        <w:rFonts w:cs="Arial"/>
        <w:sz w:val="16"/>
        <w:szCs w:val="16"/>
      </w:rPr>
      <w:t xml:space="preserve"> </w:t>
    </w:r>
    <w:r w:rsidRPr="00284B1C">
      <w:rPr>
        <w:rFonts w:cs="Arial"/>
        <w:sz w:val="16"/>
        <w:szCs w:val="16"/>
      </w:rPr>
      <w:t>NZIA S</w:t>
    </w:r>
    <w:r>
      <w:rPr>
        <w:rFonts w:cs="Arial"/>
        <w:sz w:val="16"/>
        <w:szCs w:val="16"/>
      </w:rPr>
      <w:t>C</w:t>
    </w:r>
    <w:r w:rsidRPr="00284B1C">
      <w:rPr>
        <w:rFonts w:cs="Arial"/>
        <w:sz w:val="16"/>
        <w:szCs w:val="16"/>
      </w:rPr>
      <w:t>C</w:t>
    </w:r>
    <w:r>
      <w:rPr>
        <w:rFonts w:cs="Arial"/>
        <w:sz w:val="16"/>
        <w:szCs w:val="16"/>
      </w:rPr>
      <w:t>:</w:t>
    </w:r>
    <w:r w:rsidRPr="00284B1C">
      <w:rPr>
        <w:rFonts w:cs="Arial"/>
        <w:sz w:val="16"/>
        <w:szCs w:val="16"/>
      </w:rPr>
      <w:t>20</w:t>
    </w:r>
    <w:r>
      <w:rPr>
        <w:rFonts w:cs="Arial"/>
        <w:sz w:val="16"/>
        <w:szCs w:val="16"/>
      </w:rPr>
      <w:t xml:space="preserve">11 </w:t>
    </w:r>
    <w:r>
      <w:rPr>
        <w:rFonts w:cs="Arial"/>
        <w:sz w:val="16"/>
        <w:szCs w:val="16"/>
      </w:rPr>
      <w:tab/>
      <w:t xml:space="preserve">Schedule T Tender Documents - 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4</w:t>
    </w:r>
    <w:r>
      <w:rPr>
        <w:rFonts w:cs="Arial"/>
        <w:sz w:val="16"/>
        <w:szCs w:val="16"/>
      </w:rPr>
      <w:fldChar w:fldCharType="end"/>
    </w:r>
    <w:r>
      <w:rPr>
        <w:rFonts w:cs="Arial"/>
        <w:sz w:val="16"/>
        <w:szCs w:val="16"/>
      </w:rPr>
      <w:t xml:space="preserve"> of </w:t>
    </w:r>
    <w:r w:rsidR="00713D0A">
      <w:fldChar w:fldCharType="begin"/>
    </w:r>
    <w:r w:rsidR="00713D0A">
      <w:instrText xml:space="preserve"> SECTIONPAGES   \* MERGEFORMAT </w:instrText>
    </w:r>
    <w:r w:rsidR="00713D0A">
      <w:fldChar w:fldCharType="separate"/>
    </w:r>
    <w:r>
      <w:rPr>
        <w:rFonts w:cs="Arial"/>
        <w:noProof/>
        <w:sz w:val="16"/>
        <w:szCs w:val="16"/>
      </w:rPr>
      <w:t>1</w:t>
    </w:r>
    <w:r w:rsidR="00713D0A">
      <w:rPr>
        <w:rFonts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Default="005B70A0" w:rsidP="003A312A">
    <w:pPr>
      <w:pStyle w:val="Footer"/>
      <w:tabs>
        <w:tab w:val="clear" w:pos="567"/>
        <w:tab w:val="clear" w:pos="1134"/>
        <w:tab w:val="clear" w:pos="1701"/>
        <w:tab w:val="clear" w:pos="2268"/>
        <w:tab w:val="clear" w:pos="2835"/>
        <w:tab w:val="clear" w:pos="4320"/>
        <w:tab w:val="clear" w:pos="8640"/>
        <w:tab w:val="right" w:pos="9072"/>
      </w:tabs>
    </w:pPr>
    <w:r w:rsidRPr="009C5014">
      <w:rPr>
        <w:rFonts w:cs="Arial"/>
        <w:sz w:val="16"/>
        <w:szCs w:val="16"/>
        <w:vertAlign w:val="superscript"/>
      </w:rPr>
      <w:t>©</w:t>
    </w:r>
    <w:r>
      <w:rPr>
        <w:rFonts w:cs="Arial"/>
        <w:sz w:val="16"/>
        <w:szCs w:val="16"/>
      </w:rPr>
      <w:t xml:space="preserve"> </w:t>
    </w:r>
    <w:r w:rsidRPr="00284B1C">
      <w:rPr>
        <w:rFonts w:cs="Arial"/>
        <w:sz w:val="16"/>
        <w:szCs w:val="16"/>
      </w:rPr>
      <w:t>NZIA S</w:t>
    </w:r>
    <w:r>
      <w:rPr>
        <w:rFonts w:cs="Arial"/>
        <w:sz w:val="16"/>
        <w:szCs w:val="16"/>
      </w:rPr>
      <w:t>C</w:t>
    </w:r>
    <w:r w:rsidRPr="00284B1C">
      <w:rPr>
        <w:rFonts w:cs="Arial"/>
        <w:sz w:val="16"/>
        <w:szCs w:val="16"/>
      </w:rPr>
      <w:t>C</w:t>
    </w:r>
    <w:r>
      <w:rPr>
        <w:rFonts w:cs="Arial"/>
        <w:sz w:val="16"/>
        <w:szCs w:val="16"/>
      </w:rPr>
      <w:t xml:space="preserve"> SF:</w:t>
    </w:r>
    <w:r w:rsidRPr="00284B1C">
      <w:rPr>
        <w:rFonts w:cs="Arial"/>
        <w:sz w:val="16"/>
        <w:szCs w:val="16"/>
      </w:rPr>
      <w:t>20</w:t>
    </w:r>
    <w:r>
      <w:rPr>
        <w:rFonts w:cs="Arial"/>
        <w:sz w:val="16"/>
        <w:szCs w:val="16"/>
      </w:rPr>
      <w:t xml:space="preserve">11 </w:t>
    </w:r>
    <w:r>
      <w:rPr>
        <w:rFonts w:cs="Arial"/>
        <w:sz w:val="16"/>
        <w:szCs w:val="16"/>
      </w:rPr>
      <w:tab/>
      <w:t xml:space="preserve">Schedule T Tender Documents - 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713D0A">
      <w:rPr>
        <w:rFonts w:cs="Arial"/>
        <w:noProof/>
        <w:sz w:val="16"/>
        <w:szCs w:val="16"/>
      </w:rPr>
      <w:t>1</w:t>
    </w:r>
    <w:r>
      <w:rPr>
        <w:rFonts w:cs="Arial"/>
        <w:sz w:val="16"/>
        <w:szCs w:val="16"/>
      </w:rPr>
      <w:fldChar w:fldCharType="end"/>
    </w:r>
    <w:r>
      <w:rPr>
        <w:rFonts w:cs="Arial"/>
        <w:sz w:val="16"/>
        <w:szCs w:val="16"/>
      </w:rPr>
      <w:t xml:space="preserve"> of </w:t>
    </w:r>
    <w:r w:rsidR="00713D0A">
      <w:fldChar w:fldCharType="begin"/>
    </w:r>
    <w:r w:rsidR="00713D0A">
      <w:instrText xml:space="preserve"> SECTIONPAGES   \* MERGEFORMAT </w:instrText>
    </w:r>
    <w:r w:rsidR="00713D0A">
      <w:fldChar w:fldCharType="separate"/>
    </w:r>
    <w:r w:rsidR="00713D0A" w:rsidRPr="00713D0A">
      <w:rPr>
        <w:rFonts w:cs="Arial"/>
        <w:noProof/>
        <w:sz w:val="16"/>
        <w:szCs w:val="16"/>
      </w:rPr>
      <w:t>1</w:t>
    </w:r>
    <w:r w:rsidR="00713D0A">
      <w:rPr>
        <w:rFonts w:cs="Arial"/>
        <w:noProof/>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Pr="008319B9" w:rsidRDefault="005B70A0" w:rsidP="008319B9">
    <w:pPr>
      <w:pStyle w:val="Footer"/>
      <w:tabs>
        <w:tab w:val="clear" w:pos="567"/>
        <w:tab w:val="clear" w:pos="1134"/>
        <w:tab w:val="clear" w:pos="1701"/>
        <w:tab w:val="clear" w:pos="2268"/>
        <w:tab w:val="clear" w:pos="2835"/>
        <w:tab w:val="clear" w:pos="4320"/>
        <w:tab w:val="clear" w:pos="8640"/>
        <w:tab w:val="right" w:pos="9072"/>
      </w:tabs>
    </w:pPr>
    <w:r w:rsidRPr="009C5014">
      <w:rPr>
        <w:rFonts w:cs="Arial"/>
        <w:sz w:val="16"/>
        <w:szCs w:val="16"/>
        <w:vertAlign w:val="superscript"/>
      </w:rPr>
      <w:t>©</w:t>
    </w:r>
    <w:r>
      <w:rPr>
        <w:rFonts w:cs="Arial"/>
        <w:sz w:val="16"/>
        <w:szCs w:val="16"/>
      </w:rPr>
      <w:t xml:space="preserve"> </w:t>
    </w:r>
    <w:r w:rsidRPr="00284B1C">
      <w:rPr>
        <w:rFonts w:cs="Arial"/>
        <w:sz w:val="16"/>
        <w:szCs w:val="16"/>
      </w:rPr>
      <w:t>NZIA S</w:t>
    </w:r>
    <w:r>
      <w:rPr>
        <w:rFonts w:cs="Arial"/>
        <w:sz w:val="16"/>
        <w:szCs w:val="16"/>
      </w:rPr>
      <w:t>C</w:t>
    </w:r>
    <w:r w:rsidRPr="00284B1C">
      <w:rPr>
        <w:rFonts w:cs="Arial"/>
        <w:sz w:val="16"/>
        <w:szCs w:val="16"/>
      </w:rPr>
      <w:t>C</w:t>
    </w:r>
    <w:r>
      <w:rPr>
        <w:rFonts w:cs="Arial"/>
        <w:sz w:val="16"/>
        <w:szCs w:val="16"/>
      </w:rPr>
      <w:t>:</w:t>
    </w:r>
    <w:r w:rsidRPr="00284B1C">
      <w:rPr>
        <w:rFonts w:cs="Arial"/>
        <w:sz w:val="16"/>
        <w:szCs w:val="16"/>
      </w:rPr>
      <w:t>20</w:t>
    </w:r>
    <w:r>
      <w:rPr>
        <w:rFonts w:cs="Arial"/>
        <w:sz w:val="16"/>
        <w:szCs w:val="16"/>
      </w:rPr>
      <w:t xml:space="preserve">11 </w:t>
    </w:r>
    <w:r>
      <w:rPr>
        <w:rFonts w:cs="Arial"/>
        <w:sz w:val="16"/>
        <w:szCs w:val="16"/>
      </w:rPr>
      <w:tab/>
      <w:t xml:space="preserve">Schedule T1 Specific Conditions of Tender - 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sidR="00713D0A">
      <w:fldChar w:fldCharType="begin"/>
    </w:r>
    <w:r w:rsidR="00713D0A">
      <w:instrText xml:space="preserve"> SECTIONPAGES   \* MERGEFORMAT </w:instrText>
    </w:r>
    <w:r w:rsidR="00713D0A">
      <w:fldChar w:fldCharType="separate"/>
    </w:r>
    <w:r>
      <w:rPr>
        <w:rFonts w:cs="Arial"/>
        <w:noProof/>
        <w:sz w:val="16"/>
        <w:szCs w:val="16"/>
      </w:rPr>
      <w:t>2</w:t>
    </w:r>
    <w:r w:rsidR="00713D0A">
      <w:rPr>
        <w:rFonts w:cs="Arial"/>
        <w:noProof/>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Default="005B70A0" w:rsidP="003A312A">
    <w:pPr>
      <w:pStyle w:val="Footer"/>
      <w:tabs>
        <w:tab w:val="clear" w:pos="567"/>
        <w:tab w:val="clear" w:pos="1134"/>
        <w:tab w:val="clear" w:pos="1701"/>
        <w:tab w:val="clear" w:pos="2268"/>
        <w:tab w:val="clear" w:pos="2835"/>
        <w:tab w:val="clear" w:pos="4320"/>
        <w:tab w:val="clear" w:pos="8640"/>
        <w:tab w:val="right" w:pos="9072"/>
      </w:tabs>
    </w:pPr>
    <w:r w:rsidRPr="009C5014">
      <w:rPr>
        <w:rFonts w:cs="Arial"/>
        <w:sz w:val="16"/>
        <w:szCs w:val="16"/>
        <w:vertAlign w:val="superscript"/>
      </w:rPr>
      <w:t>©</w:t>
    </w:r>
    <w:r>
      <w:rPr>
        <w:rFonts w:cs="Arial"/>
        <w:sz w:val="16"/>
        <w:szCs w:val="16"/>
      </w:rPr>
      <w:t xml:space="preserve"> </w:t>
    </w:r>
    <w:r w:rsidRPr="00284B1C">
      <w:rPr>
        <w:rFonts w:cs="Arial"/>
        <w:sz w:val="16"/>
        <w:szCs w:val="16"/>
      </w:rPr>
      <w:t>NZIA S</w:t>
    </w:r>
    <w:r>
      <w:rPr>
        <w:rFonts w:cs="Arial"/>
        <w:sz w:val="16"/>
        <w:szCs w:val="16"/>
      </w:rPr>
      <w:t>C</w:t>
    </w:r>
    <w:r w:rsidRPr="00284B1C">
      <w:rPr>
        <w:rFonts w:cs="Arial"/>
        <w:sz w:val="16"/>
        <w:szCs w:val="16"/>
      </w:rPr>
      <w:t>C</w:t>
    </w:r>
    <w:r>
      <w:rPr>
        <w:rFonts w:cs="Arial"/>
        <w:sz w:val="16"/>
        <w:szCs w:val="16"/>
      </w:rPr>
      <w:t xml:space="preserve"> SF:</w:t>
    </w:r>
    <w:r w:rsidRPr="00284B1C">
      <w:rPr>
        <w:rFonts w:cs="Arial"/>
        <w:sz w:val="16"/>
        <w:szCs w:val="16"/>
      </w:rPr>
      <w:t>20</w:t>
    </w:r>
    <w:r>
      <w:rPr>
        <w:rFonts w:cs="Arial"/>
        <w:sz w:val="16"/>
        <w:szCs w:val="16"/>
      </w:rPr>
      <w:t xml:space="preserve">11 </w:t>
    </w:r>
    <w:r>
      <w:rPr>
        <w:rFonts w:cs="Arial"/>
        <w:sz w:val="16"/>
        <w:szCs w:val="16"/>
      </w:rPr>
      <w:tab/>
      <w:t xml:space="preserve">Schedule T1 Conditions of Tender - 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713D0A">
      <w:rPr>
        <w:rFonts w:cs="Arial"/>
        <w:noProof/>
        <w:sz w:val="16"/>
        <w:szCs w:val="16"/>
      </w:rPr>
      <w:t>1</w:t>
    </w:r>
    <w:r>
      <w:rPr>
        <w:rFonts w:cs="Arial"/>
        <w:sz w:val="16"/>
        <w:szCs w:val="16"/>
      </w:rPr>
      <w:fldChar w:fldCharType="end"/>
    </w:r>
    <w:r>
      <w:rPr>
        <w:rFonts w:cs="Arial"/>
        <w:sz w:val="16"/>
        <w:szCs w:val="16"/>
      </w:rPr>
      <w:t xml:space="preserve"> of </w:t>
    </w:r>
    <w:r w:rsidR="00713D0A">
      <w:fldChar w:fldCharType="begin"/>
    </w:r>
    <w:r w:rsidR="00713D0A">
      <w:instrText xml:space="preserve"> SECTIONPAGES   \* MERGEFORMAT </w:instrText>
    </w:r>
    <w:r w:rsidR="00713D0A">
      <w:fldChar w:fldCharType="separate"/>
    </w:r>
    <w:r w:rsidR="00713D0A" w:rsidRPr="00713D0A">
      <w:rPr>
        <w:rFonts w:cs="Arial"/>
        <w:noProof/>
        <w:sz w:val="16"/>
        <w:szCs w:val="16"/>
      </w:rPr>
      <w:t>1</w:t>
    </w:r>
    <w:r w:rsidR="00713D0A">
      <w:rPr>
        <w:rFonts w:cs="Arial"/>
        <w:noProof/>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Pr="008319B9" w:rsidRDefault="005B70A0" w:rsidP="008319B9">
    <w:pPr>
      <w:pStyle w:val="Footer"/>
      <w:tabs>
        <w:tab w:val="clear" w:pos="567"/>
        <w:tab w:val="clear" w:pos="1134"/>
        <w:tab w:val="clear" w:pos="1701"/>
        <w:tab w:val="clear" w:pos="2268"/>
        <w:tab w:val="clear" w:pos="2835"/>
        <w:tab w:val="clear" w:pos="4320"/>
        <w:tab w:val="clear" w:pos="8640"/>
        <w:tab w:val="right" w:pos="9072"/>
      </w:tabs>
    </w:pPr>
    <w:r w:rsidRPr="009C5014">
      <w:rPr>
        <w:rFonts w:cs="Arial"/>
        <w:sz w:val="16"/>
        <w:szCs w:val="16"/>
        <w:vertAlign w:val="superscript"/>
      </w:rPr>
      <w:t>©</w:t>
    </w:r>
    <w:r>
      <w:rPr>
        <w:rFonts w:cs="Arial"/>
        <w:sz w:val="16"/>
        <w:szCs w:val="16"/>
      </w:rPr>
      <w:t xml:space="preserve"> </w:t>
    </w:r>
    <w:r w:rsidRPr="00284B1C">
      <w:rPr>
        <w:rFonts w:cs="Arial"/>
        <w:sz w:val="16"/>
        <w:szCs w:val="16"/>
      </w:rPr>
      <w:t>NZIA S</w:t>
    </w:r>
    <w:r>
      <w:rPr>
        <w:rFonts w:cs="Arial"/>
        <w:sz w:val="16"/>
        <w:szCs w:val="16"/>
      </w:rPr>
      <w:t>C</w:t>
    </w:r>
    <w:r w:rsidRPr="00284B1C">
      <w:rPr>
        <w:rFonts w:cs="Arial"/>
        <w:sz w:val="16"/>
        <w:szCs w:val="16"/>
      </w:rPr>
      <w:t>C</w:t>
    </w:r>
    <w:r>
      <w:rPr>
        <w:rFonts w:cs="Arial"/>
        <w:sz w:val="16"/>
        <w:szCs w:val="16"/>
      </w:rPr>
      <w:t xml:space="preserve"> SF:</w:t>
    </w:r>
    <w:r w:rsidRPr="00284B1C">
      <w:rPr>
        <w:rFonts w:cs="Arial"/>
        <w:sz w:val="16"/>
        <w:szCs w:val="16"/>
      </w:rPr>
      <w:t>20</w:t>
    </w:r>
    <w:r>
      <w:rPr>
        <w:rFonts w:cs="Arial"/>
        <w:sz w:val="16"/>
        <w:szCs w:val="16"/>
      </w:rPr>
      <w:t>11</w:t>
    </w:r>
    <w:r>
      <w:rPr>
        <w:rFonts w:cs="Arial"/>
        <w:sz w:val="16"/>
        <w:szCs w:val="16"/>
      </w:rPr>
      <w:tab/>
      <w:t xml:space="preserve">Schedule T2 Special Conditions of Tender - 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713D0A">
      <w:rPr>
        <w:rFonts w:cs="Arial"/>
        <w:noProof/>
        <w:sz w:val="16"/>
        <w:szCs w:val="16"/>
      </w:rPr>
      <w:t>1</w:t>
    </w:r>
    <w:r>
      <w:rPr>
        <w:rFonts w:cs="Arial"/>
        <w:sz w:val="16"/>
        <w:szCs w:val="16"/>
      </w:rPr>
      <w:fldChar w:fldCharType="end"/>
    </w:r>
    <w:r>
      <w:rPr>
        <w:rFonts w:cs="Arial"/>
        <w:sz w:val="16"/>
        <w:szCs w:val="16"/>
      </w:rPr>
      <w:t xml:space="preserve"> of </w:t>
    </w:r>
    <w:r w:rsidR="00713D0A">
      <w:fldChar w:fldCharType="begin"/>
    </w:r>
    <w:r w:rsidR="00713D0A">
      <w:instrText xml:space="preserve"> SECTIONPAGES   \* MERGEFORMAT </w:instrText>
    </w:r>
    <w:r w:rsidR="00713D0A">
      <w:fldChar w:fldCharType="separate"/>
    </w:r>
    <w:r w:rsidR="00713D0A" w:rsidRPr="00713D0A">
      <w:rPr>
        <w:rFonts w:cs="Arial"/>
        <w:noProof/>
        <w:sz w:val="16"/>
        <w:szCs w:val="16"/>
      </w:rPr>
      <w:t>1</w:t>
    </w:r>
    <w:r w:rsidR="00713D0A">
      <w:rPr>
        <w:rFonts w:cs="Arial"/>
        <w:noProof/>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Pr="008319B9" w:rsidRDefault="005B70A0" w:rsidP="008319B9">
    <w:pPr>
      <w:pStyle w:val="Footer"/>
      <w:tabs>
        <w:tab w:val="clear" w:pos="567"/>
        <w:tab w:val="clear" w:pos="1134"/>
        <w:tab w:val="clear" w:pos="1701"/>
        <w:tab w:val="clear" w:pos="2268"/>
        <w:tab w:val="clear" w:pos="2835"/>
        <w:tab w:val="clear" w:pos="4320"/>
        <w:tab w:val="clear" w:pos="8640"/>
        <w:tab w:val="right" w:pos="9072"/>
      </w:tabs>
    </w:pPr>
    <w:r w:rsidRPr="009C5014">
      <w:rPr>
        <w:rFonts w:cs="Arial"/>
        <w:sz w:val="16"/>
        <w:szCs w:val="16"/>
        <w:vertAlign w:val="superscript"/>
      </w:rPr>
      <w:t>©</w:t>
    </w:r>
    <w:r>
      <w:rPr>
        <w:rFonts w:cs="Arial"/>
        <w:sz w:val="16"/>
        <w:szCs w:val="16"/>
      </w:rPr>
      <w:t xml:space="preserve"> </w:t>
    </w:r>
    <w:r w:rsidRPr="00284B1C">
      <w:rPr>
        <w:rFonts w:cs="Arial"/>
        <w:sz w:val="16"/>
        <w:szCs w:val="16"/>
      </w:rPr>
      <w:t>NZIA S</w:t>
    </w:r>
    <w:r>
      <w:rPr>
        <w:rFonts w:cs="Arial"/>
        <w:sz w:val="16"/>
        <w:szCs w:val="16"/>
      </w:rPr>
      <w:t>C</w:t>
    </w:r>
    <w:r w:rsidRPr="00284B1C">
      <w:rPr>
        <w:rFonts w:cs="Arial"/>
        <w:sz w:val="16"/>
        <w:szCs w:val="16"/>
      </w:rPr>
      <w:t>C</w:t>
    </w:r>
    <w:r>
      <w:rPr>
        <w:rFonts w:cs="Arial"/>
        <w:sz w:val="16"/>
        <w:szCs w:val="16"/>
      </w:rPr>
      <w:t xml:space="preserve"> SF:</w:t>
    </w:r>
    <w:r w:rsidRPr="00284B1C">
      <w:rPr>
        <w:rFonts w:cs="Arial"/>
        <w:sz w:val="16"/>
        <w:szCs w:val="16"/>
      </w:rPr>
      <w:t>20</w:t>
    </w:r>
    <w:r>
      <w:rPr>
        <w:rFonts w:cs="Arial"/>
        <w:sz w:val="16"/>
        <w:szCs w:val="16"/>
      </w:rPr>
      <w:t>11</w:t>
    </w:r>
    <w:r>
      <w:rPr>
        <w:rFonts w:cs="Arial"/>
        <w:sz w:val="16"/>
        <w:szCs w:val="16"/>
      </w:rPr>
      <w:tab/>
      <w:t xml:space="preserve">Schedule T3 Conditions of Tender - 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713D0A">
      <w:rPr>
        <w:rFonts w:cs="Arial"/>
        <w:noProof/>
        <w:sz w:val="16"/>
        <w:szCs w:val="16"/>
      </w:rPr>
      <w:t>2</w:t>
    </w:r>
    <w:r>
      <w:rPr>
        <w:rFonts w:cs="Arial"/>
        <w:sz w:val="16"/>
        <w:szCs w:val="16"/>
      </w:rPr>
      <w:fldChar w:fldCharType="end"/>
    </w:r>
    <w:r>
      <w:rPr>
        <w:rFonts w:cs="Arial"/>
        <w:sz w:val="16"/>
        <w:szCs w:val="16"/>
      </w:rPr>
      <w:t xml:space="preserve"> of </w:t>
    </w:r>
    <w:r w:rsidR="00713D0A">
      <w:fldChar w:fldCharType="begin"/>
    </w:r>
    <w:r w:rsidR="00713D0A">
      <w:instrText xml:space="preserve"> SECTIONPAGES   \* MERGEFORMAT </w:instrText>
    </w:r>
    <w:r w:rsidR="00713D0A">
      <w:fldChar w:fldCharType="separate"/>
    </w:r>
    <w:r w:rsidR="00713D0A" w:rsidRPr="00713D0A">
      <w:rPr>
        <w:rFonts w:cs="Arial"/>
        <w:noProof/>
        <w:sz w:val="16"/>
        <w:szCs w:val="16"/>
      </w:rPr>
      <w:t>2</w:t>
    </w:r>
    <w:r w:rsidR="00713D0A">
      <w:rPr>
        <w:rFonts w:cs="Arial"/>
        <w:noProof/>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Default="005B70A0" w:rsidP="003A312A">
    <w:pPr>
      <w:pStyle w:val="Footer"/>
      <w:tabs>
        <w:tab w:val="clear" w:pos="567"/>
        <w:tab w:val="clear" w:pos="1134"/>
        <w:tab w:val="clear" w:pos="1701"/>
        <w:tab w:val="clear" w:pos="2268"/>
        <w:tab w:val="clear" w:pos="2835"/>
        <w:tab w:val="clear" w:pos="4320"/>
        <w:tab w:val="clear" w:pos="8640"/>
        <w:tab w:val="right" w:pos="9072"/>
      </w:tabs>
    </w:pPr>
    <w:r w:rsidRPr="009C5014">
      <w:rPr>
        <w:rFonts w:cs="Arial"/>
        <w:sz w:val="16"/>
        <w:szCs w:val="16"/>
        <w:vertAlign w:val="superscript"/>
      </w:rPr>
      <w:t>©</w:t>
    </w:r>
    <w:r>
      <w:rPr>
        <w:rFonts w:cs="Arial"/>
        <w:sz w:val="16"/>
        <w:szCs w:val="16"/>
      </w:rPr>
      <w:t xml:space="preserve"> </w:t>
    </w:r>
    <w:r w:rsidRPr="00284B1C">
      <w:rPr>
        <w:rFonts w:cs="Arial"/>
        <w:sz w:val="16"/>
        <w:szCs w:val="16"/>
      </w:rPr>
      <w:t>NZIA S</w:t>
    </w:r>
    <w:r>
      <w:rPr>
        <w:rFonts w:cs="Arial"/>
        <w:sz w:val="16"/>
        <w:szCs w:val="16"/>
      </w:rPr>
      <w:t>C</w:t>
    </w:r>
    <w:r w:rsidRPr="00284B1C">
      <w:rPr>
        <w:rFonts w:cs="Arial"/>
        <w:sz w:val="16"/>
        <w:szCs w:val="16"/>
      </w:rPr>
      <w:t>C</w:t>
    </w:r>
    <w:r>
      <w:rPr>
        <w:rFonts w:cs="Arial"/>
        <w:sz w:val="16"/>
        <w:szCs w:val="16"/>
      </w:rPr>
      <w:t xml:space="preserve"> SF:</w:t>
    </w:r>
    <w:r w:rsidRPr="00284B1C">
      <w:rPr>
        <w:rFonts w:cs="Arial"/>
        <w:sz w:val="16"/>
        <w:szCs w:val="16"/>
      </w:rPr>
      <w:t>20</w:t>
    </w:r>
    <w:r>
      <w:rPr>
        <w:rFonts w:cs="Arial"/>
        <w:sz w:val="16"/>
        <w:szCs w:val="16"/>
      </w:rPr>
      <w:t>11</w:t>
    </w:r>
    <w:r>
      <w:rPr>
        <w:rFonts w:cs="Arial"/>
        <w:sz w:val="16"/>
        <w:szCs w:val="16"/>
      </w:rPr>
      <w:tab/>
      <w:t xml:space="preserve">Schedule T3 General Conditions of Tender - 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713D0A">
      <w:rPr>
        <w:rFonts w:cs="Arial"/>
        <w:noProof/>
        <w:sz w:val="16"/>
        <w:szCs w:val="16"/>
      </w:rPr>
      <w:t>1</w:t>
    </w:r>
    <w:r>
      <w:rPr>
        <w:rFonts w:cs="Arial"/>
        <w:sz w:val="16"/>
        <w:szCs w:val="16"/>
      </w:rPr>
      <w:fldChar w:fldCharType="end"/>
    </w:r>
    <w:r>
      <w:rPr>
        <w:rFonts w:cs="Arial"/>
        <w:sz w:val="16"/>
        <w:szCs w:val="16"/>
      </w:rPr>
      <w:t xml:space="preserve"> of </w:t>
    </w:r>
    <w:r w:rsidR="00713D0A">
      <w:fldChar w:fldCharType="begin"/>
    </w:r>
    <w:r w:rsidR="00713D0A">
      <w:instrText xml:space="preserve"> SECTIONPAGES   \* MERGEFORMAT </w:instrText>
    </w:r>
    <w:r w:rsidR="00713D0A">
      <w:fldChar w:fldCharType="separate"/>
    </w:r>
    <w:r w:rsidR="00713D0A" w:rsidRPr="00713D0A">
      <w:rPr>
        <w:rFonts w:cs="Arial"/>
        <w:noProof/>
        <w:sz w:val="16"/>
        <w:szCs w:val="16"/>
      </w:rPr>
      <w:t>2</w:t>
    </w:r>
    <w:r w:rsidR="00713D0A">
      <w:rPr>
        <w:rFonts w:cs="Arial"/>
        <w:noProof/>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Pr="008319B9" w:rsidRDefault="005B70A0" w:rsidP="008319B9">
    <w:pPr>
      <w:pStyle w:val="Footer"/>
      <w:tabs>
        <w:tab w:val="clear" w:pos="567"/>
        <w:tab w:val="clear" w:pos="1134"/>
        <w:tab w:val="clear" w:pos="1701"/>
        <w:tab w:val="clear" w:pos="2268"/>
        <w:tab w:val="clear" w:pos="2835"/>
        <w:tab w:val="clear" w:pos="4320"/>
        <w:tab w:val="clear" w:pos="8640"/>
        <w:tab w:val="right" w:pos="9072"/>
      </w:tabs>
    </w:pPr>
    <w:r w:rsidRPr="009C5014">
      <w:rPr>
        <w:rFonts w:cs="Arial"/>
        <w:sz w:val="16"/>
        <w:szCs w:val="16"/>
        <w:vertAlign w:val="superscript"/>
      </w:rPr>
      <w:t>©</w:t>
    </w:r>
    <w:r>
      <w:rPr>
        <w:rFonts w:cs="Arial"/>
        <w:sz w:val="16"/>
        <w:szCs w:val="16"/>
      </w:rPr>
      <w:t xml:space="preserve"> </w:t>
    </w:r>
    <w:r w:rsidRPr="00284B1C">
      <w:rPr>
        <w:rFonts w:cs="Arial"/>
        <w:sz w:val="16"/>
        <w:szCs w:val="16"/>
      </w:rPr>
      <w:t>NZIA S</w:t>
    </w:r>
    <w:r>
      <w:rPr>
        <w:rFonts w:cs="Arial"/>
        <w:sz w:val="16"/>
        <w:szCs w:val="16"/>
      </w:rPr>
      <w:t>C</w:t>
    </w:r>
    <w:r w:rsidRPr="00284B1C">
      <w:rPr>
        <w:rFonts w:cs="Arial"/>
        <w:sz w:val="16"/>
        <w:szCs w:val="16"/>
      </w:rPr>
      <w:t>C</w:t>
    </w:r>
    <w:r>
      <w:rPr>
        <w:rFonts w:cs="Arial"/>
        <w:sz w:val="16"/>
        <w:szCs w:val="16"/>
      </w:rPr>
      <w:t xml:space="preserve"> SF:</w:t>
    </w:r>
    <w:r w:rsidRPr="00284B1C">
      <w:rPr>
        <w:rFonts w:cs="Arial"/>
        <w:sz w:val="16"/>
        <w:szCs w:val="16"/>
      </w:rPr>
      <w:t>20</w:t>
    </w:r>
    <w:r>
      <w:rPr>
        <w:rFonts w:cs="Arial"/>
        <w:sz w:val="16"/>
        <w:szCs w:val="16"/>
      </w:rPr>
      <w:t>11</w:t>
    </w:r>
    <w:r>
      <w:rPr>
        <w:rFonts w:cs="Arial"/>
        <w:sz w:val="16"/>
        <w:szCs w:val="16"/>
      </w:rPr>
      <w:tab/>
      <w:t xml:space="preserve">Schedule T4  Tender Submission  - 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sidR="00713D0A">
      <w:rPr>
        <w:rFonts w:cs="Arial"/>
        <w:noProof/>
        <w:sz w:val="16"/>
        <w:szCs w:val="16"/>
      </w:rPr>
      <w:t>2</w:t>
    </w:r>
    <w:r>
      <w:rPr>
        <w:rFonts w:cs="Arial"/>
        <w:sz w:val="16"/>
        <w:szCs w:val="16"/>
      </w:rPr>
      <w:fldChar w:fldCharType="end"/>
    </w:r>
    <w:r>
      <w:rPr>
        <w:rFonts w:cs="Arial"/>
        <w:sz w:val="16"/>
        <w:szCs w:val="16"/>
      </w:rPr>
      <w:t xml:space="preserve"> of </w:t>
    </w:r>
    <w:r w:rsidR="00713D0A">
      <w:fldChar w:fldCharType="begin"/>
    </w:r>
    <w:r w:rsidR="00713D0A">
      <w:instrText xml:space="preserve"> SECTIONPAGES   \* MERGEFORMAT </w:instrText>
    </w:r>
    <w:r w:rsidR="00713D0A">
      <w:fldChar w:fldCharType="separate"/>
    </w:r>
    <w:r w:rsidR="00713D0A" w:rsidRPr="00713D0A">
      <w:rPr>
        <w:rFonts w:cs="Arial"/>
        <w:noProof/>
        <w:sz w:val="16"/>
        <w:szCs w:val="16"/>
      </w:rPr>
      <w:t>2</w:t>
    </w:r>
    <w:r w:rsidR="00713D0A">
      <w:rPr>
        <w:rFonts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A0" w:rsidRDefault="005B70A0">
      <w:r>
        <w:separator/>
      </w:r>
    </w:p>
  </w:footnote>
  <w:footnote w:type="continuationSeparator" w:id="0">
    <w:p w:rsidR="005B70A0" w:rsidRDefault="005B7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Default="005B70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Pr="00C75F45" w:rsidRDefault="005B70A0" w:rsidP="00976EA4">
    <w:pPr>
      <w:pStyle w:val="Heading2"/>
      <w:pBdr>
        <w:bottom w:val="single" w:sz="4" w:space="1" w:color="auto"/>
      </w:pBdr>
      <w:tabs>
        <w:tab w:val="clear" w:pos="567"/>
        <w:tab w:val="clear" w:pos="600"/>
        <w:tab w:val="clear" w:pos="1080"/>
        <w:tab w:val="clear" w:pos="1134"/>
        <w:tab w:val="clear" w:pos="1680"/>
        <w:tab w:val="clear" w:pos="2280"/>
        <w:tab w:val="clear" w:pos="2835"/>
        <w:tab w:val="clear" w:pos="2880"/>
        <w:tab w:val="left" w:pos="1701"/>
      </w:tabs>
      <w:spacing w:before="300" w:after="240"/>
      <w:rPr>
        <w:rFonts w:ascii="Arial Narrow" w:hAnsi="Arial Narrow"/>
        <w:b w:val="0"/>
        <w:sz w:val="32"/>
        <w:szCs w:val="32"/>
        <w:lang w:val="en-NZ"/>
      </w:rPr>
    </w:pPr>
    <w:r w:rsidRPr="00194091">
      <w:rPr>
        <w:rFonts w:ascii="Arial Narrow" w:hAnsi="Arial Narrow"/>
        <w:b w:val="0"/>
        <w:sz w:val="20"/>
        <w:szCs w:val="20"/>
        <w:lang w:val="en-NZ"/>
      </w:rPr>
      <w:t xml:space="preserve">Schedule </w:t>
    </w:r>
    <w:r w:rsidRPr="00705217">
      <w:rPr>
        <w:rFonts w:ascii="Arial Narrow" w:hAnsi="Arial Narrow"/>
        <w:sz w:val="36"/>
        <w:szCs w:val="36"/>
        <w:lang w:val="en-NZ"/>
      </w:rPr>
      <w:t>T5</w:t>
    </w:r>
    <w:r w:rsidRPr="00C75F45">
      <w:rPr>
        <w:rFonts w:ascii="Arial Narrow" w:hAnsi="Arial Narrow"/>
        <w:sz w:val="32"/>
        <w:szCs w:val="32"/>
        <w:lang w:val="en-NZ"/>
      </w:rPr>
      <w:tab/>
    </w:r>
    <w:r w:rsidRPr="00705217">
      <w:rPr>
        <w:rFonts w:ascii="Arial Narrow" w:hAnsi="Arial Narrow"/>
        <w:sz w:val="36"/>
        <w:szCs w:val="36"/>
        <w:lang w:val="en-NZ"/>
      </w:rPr>
      <w:t xml:space="preserve">Tender Summary </w:t>
    </w:r>
    <w:r w:rsidRPr="00705217">
      <w:rPr>
        <w:rFonts w:ascii="Arial Narrow" w:hAnsi="Arial Narrow"/>
        <w:b w:val="0"/>
        <w:sz w:val="36"/>
        <w:szCs w:val="36"/>
        <w:lang w:val="en-NZ"/>
      </w:rPr>
      <w:t>(CBI)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Pr="003A312A" w:rsidRDefault="005B70A0" w:rsidP="003A312A">
    <w:pPr>
      <w:pStyle w:val="Heading2"/>
      <w:pBdr>
        <w:bottom w:val="single" w:sz="4" w:space="1" w:color="auto"/>
      </w:pBdr>
      <w:tabs>
        <w:tab w:val="clear" w:pos="567"/>
        <w:tab w:val="clear" w:pos="600"/>
        <w:tab w:val="clear" w:pos="1080"/>
        <w:tab w:val="clear" w:pos="1134"/>
        <w:tab w:val="clear" w:pos="2280"/>
        <w:tab w:val="clear" w:pos="2835"/>
        <w:tab w:val="clear" w:pos="2880"/>
      </w:tabs>
      <w:spacing w:before="300" w:after="240"/>
      <w:rPr>
        <w:rFonts w:ascii="Arial" w:hAnsi="Arial" w:cs="Arial"/>
        <w:sz w:val="22"/>
        <w:szCs w:val="22"/>
        <w:lang w:val="en-NZ"/>
      </w:rPr>
    </w:pPr>
    <w:r w:rsidRPr="00194091">
      <w:rPr>
        <w:rFonts w:ascii="Arial Narrow" w:hAnsi="Arial Narrow"/>
        <w:b w:val="0"/>
        <w:sz w:val="20"/>
        <w:szCs w:val="20"/>
        <w:lang w:val="en-NZ"/>
      </w:rPr>
      <w:t xml:space="preserve">Schedule </w:t>
    </w:r>
    <w:r w:rsidRPr="00C75F45">
      <w:rPr>
        <w:rFonts w:ascii="Arial Narrow" w:hAnsi="Arial Narrow"/>
        <w:sz w:val="32"/>
        <w:szCs w:val="32"/>
        <w:lang w:val="en-NZ"/>
      </w:rPr>
      <w:t>T</w:t>
    </w:r>
    <w:r w:rsidRPr="00C75F45">
      <w:rPr>
        <w:rFonts w:ascii="Arial Narrow" w:hAnsi="Arial Narrow"/>
        <w:sz w:val="32"/>
        <w:szCs w:val="32"/>
        <w:lang w:val="en-NZ"/>
      </w:rPr>
      <w:tab/>
      <w:t>Tender</w:t>
    </w:r>
    <w:r>
      <w:rPr>
        <w:rFonts w:ascii="Arial Narrow" w:hAnsi="Arial Narrow"/>
        <w:sz w:val="32"/>
        <w:szCs w:val="32"/>
        <w:lang w:val="en-NZ"/>
      </w:rPr>
      <w:t xml:space="preserve"> Documents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Default="005B70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Pr="00E311A2" w:rsidRDefault="005B70A0" w:rsidP="003A312A">
    <w:pPr>
      <w:pStyle w:val="Heading2"/>
      <w:pBdr>
        <w:bottom w:val="single" w:sz="4" w:space="1" w:color="auto"/>
      </w:pBdr>
      <w:tabs>
        <w:tab w:val="clear" w:pos="567"/>
        <w:tab w:val="clear" w:pos="600"/>
        <w:tab w:val="clear" w:pos="1080"/>
        <w:tab w:val="clear" w:pos="1134"/>
        <w:tab w:val="clear" w:pos="2280"/>
        <w:tab w:val="clear" w:pos="2835"/>
        <w:tab w:val="clear" w:pos="2880"/>
      </w:tabs>
      <w:spacing w:before="300" w:after="240"/>
      <w:rPr>
        <w:rFonts w:ascii="Arial" w:hAnsi="Arial" w:cs="Arial"/>
        <w:sz w:val="32"/>
        <w:szCs w:val="32"/>
        <w:lang w:val="en-NZ"/>
      </w:rPr>
    </w:pPr>
    <w:r w:rsidRPr="00194091">
      <w:rPr>
        <w:rFonts w:ascii="Arial Narrow" w:hAnsi="Arial Narrow"/>
        <w:b w:val="0"/>
        <w:sz w:val="20"/>
        <w:szCs w:val="20"/>
        <w:lang w:val="en-NZ"/>
      </w:rPr>
      <w:t xml:space="preserve">Schedule </w:t>
    </w:r>
    <w:r w:rsidRPr="00E311A2">
      <w:rPr>
        <w:rFonts w:ascii="Arial Narrow" w:hAnsi="Arial Narrow"/>
        <w:sz w:val="32"/>
        <w:szCs w:val="32"/>
        <w:lang w:val="en-NZ"/>
      </w:rPr>
      <w:t>T1</w:t>
    </w:r>
    <w:r w:rsidRPr="00E311A2">
      <w:rPr>
        <w:rFonts w:ascii="Arial Narrow" w:hAnsi="Arial Narrow"/>
        <w:sz w:val="32"/>
        <w:szCs w:val="32"/>
        <w:lang w:val="en-NZ"/>
      </w:rPr>
      <w:tab/>
      <w:t>Specific Conditions of Tender</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Default="005B70A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Pr="00F04B39" w:rsidRDefault="005B70A0" w:rsidP="00F04B39">
    <w:pPr>
      <w:pStyle w:val="Header"/>
      <w:tabs>
        <w:tab w:val="clear" w:pos="567"/>
        <w:tab w:val="clear" w:pos="1134"/>
        <w:tab w:val="clear" w:pos="1701"/>
        <w:tab w:val="clear" w:pos="2268"/>
        <w:tab w:val="clear" w:pos="2835"/>
        <w:tab w:val="clear" w:pos="4320"/>
        <w:tab w:val="clear" w:pos="8640"/>
      </w:tabs>
      <w:rPr>
        <w:szCs w:val="3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Pr="00E311A2" w:rsidRDefault="005B70A0" w:rsidP="003A312A">
    <w:pPr>
      <w:pStyle w:val="Heading2"/>
      <w:pBdr>
        <w:bottom w:val="single" w:sz="4" w:space="1" w:color="auto"/>
      </w:pBdr>
      <w:tabs>
        <w:tab w:val="clear" w:pos="567"/>
        <w:tab w:val="clear" w:pos="600"/>
        <w:tab w:val="clear" w:pos="1080"/>
        <w:tab w:val="clear" w:pos="1134"/>
        <w:tab w:val="clear" w:pos="1680"/>
        <w:tab w:val="clear" w:pos="2280"/>
        <w:tab w:val="clear" w:pos="2835"/>
        <w:tab w:val="clear" w:pos="2880"/>
      </w:tabs>
      <w:spacing w:before="300" w:after="240"/>
      <w:rPr>
        <w:rFonts w:ascii="Arial Narrow" w:hAnsi="Arial Narrow"/>
        <w:b w:val="0"/>
        <w:sz w:val="32"/>
        <w:szCs w:val="32"/>
        <w:lang w:val="en-NZ"/>
      </w:rPr>
    </w:pPr>
    <w:r w:rsidRPr="00194091">
      <w:rPr>
        <w:rFonts w:ascii="Arial Narrow" w:hAnsi="Arial Narrow"/>
        <w:b w:val="0"/>
        <w:sz w:val="20"/>
        <w:szCs w:val="20"/>
        <w:lang w:val="en-NZ"/>
      </w:rPr>
      <w:t xml:space="preserve">Schedule </w:t>
    </w:r>
    <w:r w:rsidRPr="00E311A2">
      <w:rPr>
        <w:rFonts w:ascii="Arial Narrow" w:hAnsi="Arial Narrow"/>
        <w:sz w:val="32"/>
        <w:szCs w:val="32"/>
        <w:lang w:val="en-NZ"/>
      </w:rPr>
      <w:t>T3</w:t>
    </w:r>
    <w:r w:rsidRPr="00E311A2">
      <w:rPr>
        <w:rFonts w:ascii="Arial Narrow" w:hAnsi="Arial Narrow"/>
        <w:sz w:val="32"/>
        <w:szCs w:val="32"/>
        <w:lang w:val="en-NZ"/>
      </w:rPr>
      <w:tab/>
      <w:t>Conditions of Tender</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Default="005B70A0" w:rsidP="003A312A">
    <w:pPr>
      <w:pStyle w:val="Header"/>
      <w:tabs>
        <w:tab w:val="clear" w:pos="567"/>
        <w:tab w:val="clear" w:pos="1134"/>
        <w:tab w:val="clear" w:pos="1701"/>
        <w:tab w:val="clear" w:pos="2268"/>
        <w:tab w:val="clear" w:pos="2835"/>
        <w:tab w:val="clear" w:pos="4320"/>
        <w:tab w:val="clear" w:pos="864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70A0" w:rsidRPr="00E311A2" w:rsidRDefault="005B70A0" w:rsidP="00976EA4">
    <w:pPr>
      <w:pStyle w:val="Heading2"/>
      <w:pBdr>
        <w:bottom w:val="single" w:sz="4" w:space="1" w:color="auto"/>
      </w:pBdr>
      <w:tabs>
        <w:tab w:val="clear" w:pos="567"/>
        <w:tab w:val="clear" w:pos="600"/>
        <w:tab w:val="clear" w:pos="1080"/>
        <w:tab w:val="clear" w:pos="1134"/>
        <w:tab w:val="clear" w:pos="1680"/>
        <w:tab w:val="clear" w:pos="2280"/>
        <w:tab w:val="clear" w:pos="2835"/>
        <w:tab w:val="clear" w:pos="2880"/>
        <w:tab w:val="left" w:pos="1701"/>
      </w:tabs>
      <w:spacing w:before="300" w:after="240"/>
      <w:rPr>
        <w:rFonts w:ascii="Arial Narrow" w:hAnsi="Arial Narrow"/>
        <w:b w:val="0"/>
        <w:sz w:val="32"/>
        <w:szCs w:val="32"/>
        <w:lang w:val="en-NZ"/>
      </w:rPr>
    </w:pPr>
    <w:r w:rsidRPr="00194091">
      <w:rPr>
        <w:rFonts w:ascii="Arial Narrow" w:hAnsi="Arial Narrow"/>
        <w:b w:val="0"/>
        <w:sz w:val="20"/>
        <w:szCs w:val="20"/>
        <w:lang w:val="en-NZ"/>
      </w:rPr>
      <w:t xml:space="preserve">Schedule </w:t>
    </w:r>
    <w:r w:rsidRPr="00E311A2">
      <w:rPr>
        <w:rFonts w:ascii="Arial Narrow" w:hAnsi="Arial Narrow"/>
        <w:sz w:val="32"/>
        <w:szCs w:val="32"/>
        <w:lang w:val="en-NZ"/>
      </w:rPr>
      <w:t>T4</w:t>
    </w:r>
    <w:r w:rsidRPr="00E311A2">
      <w:rPr>
        <w:rFonts w:ascii="Arial Narrow" w:hAnsi="Arial Narrow"/>
        <w:sz w:val="32"/>
        <w:szCs w:val="32"/>
        <w:lang w:val="en-NZ"/>
      </w:rPr>
      <w:tab/>
      <w:t>Tender Submission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C1045A"/>
    <w:multiLevelType w:val="hybridMultilevel"/>
    <w:tmpl w:val="F3406AD6"/>
    <w:lvl w:ilvl="0" w:tplc="715AF022">
      <w:start w:val="1"/>
      <w:numFmt w:val="lowerLetter"/>
      <w:lvlText w:val="%1)"/>
      <w:lvlJc w:val="left"/>
      <w:pPr>
        <w:ind w:left="1425" w:hanging="360"/>
      </w:pPr>
      <w:rPr>
        <w:rFonts w:hint="default"/>
      </w:rPr>
    </w:lvl>
    <w:lvl w:ilvl="1" w:tplc="14090019" w:tentative="1">
      <w:start w:val="1"/>
      <w:numFmt w:val="lowerLetter"/>
      <w:lvlText w:val="%2."/>
      <w:lvlJc w:val="left"/>
      <w:pPr>
        <w:ind w:left="2145" w:hanging="360"/>
      </w:pPr>
    </w:lvl>
    <w:lvl w:ilvl="2" w:tplc="1409001B" w:tentative="1">
      <w:start w:val="1"/>
      <w:numFmt w:val="lowerRoman"/>
      <w:lvlText w:val="%3."/>
      <w:lvlJc w:val="right"/>
      <w:pPr>
        <w:ind w:left="2865" w:hanging="180"/>
      </w:pPr>
    </w:lvl>
    <w:lvl w:ilvl="3" w:tplc="1409000F" w:tentative="1">
      <w:start w:val="1"/>
      <w:numFmt w:val="decimal"/>
      <w:lvlText w:val="%4."/>
      <w:lvlJc w:val="left"/>
      <w:pPr>
        <w:ind w:left="3585" w:hanging="360"/>
      </w:pPr>
    </w:lvl>
    <w:lvl w:ilvl="4" w:tplc="14090019" w:tentative="1">
      <w:start w:val="1"/>
      <w:numFmt w:val="lowerLetter"/>
      <w:lvlText w:val="%5."/>
      <w:lvlJc w:val="left"/>
      <w:pPr>
        <w:ind w:left="4305" w:hanging="360"/>
      </w:pPr>
    </w:lvl>
    <w:lvl w:ilvl="5" w:tplc="1409001B" w:tentative="1">
      <w:start w:val="1"/>
      <w:numFmt w:val="lowerRoman"/>
      <w:lvlText w:val="%6."/>
      <w:lvlJc w:val="right"/>
      <w:pPr>
        <w:ind w:left="5025" w:hanging="180"/>
      </w:pPr>
    </w:lvl>
    <w:lvl w:ilvl="6" w:tplc="1409000F" w:tentative="1">
      <w:start w:val="1"/>
      <w:numFmt w:val="decimal"/>
      <w:lvlText w:val="%7."/>
      <w:lvlJc w:val="left"/>
      <w:pPr>
        <w:ind w:left="5745" w:hanging="360"/>
      </w:pPr>
    </w:lvl>
    <w:lvl w:ilvl="7" w:tplc="14090019" w:tentative="1">
      <w:start w:val="1"/>
      <w:numFmt w:val="lowerLetter"/>
      <w:lvlText w:val="%8."/>
      <w:lvlJc w:val="left"/>
      <w:pPr>
        <w:ind w:left="6465" w:hanging="360"/>
      </w:pPr>
    </w:lvl>
    <w:lvl w:ilvl="8" w:tplc="1409001B" w:tentative="1">
      <w:start w:val="1"/>
      <w:numFmt w:val="lowerRoman"/>
      <w:lvlText w:val="%9."/>
      <w:lvlJc w:val="right"/>
      <w:pPr>
        <w:ind w:left="718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Grid"/>
  <w:drawingGridHorizontalSpacing w:val="90"/>
  <w:displayHorizontalDrawingGridEvery w:val="2"/>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AA567F"/>
    <w:rsid w:val="00006B78"/>
    <w:rsid w:val="00020B48"/>
    <w:rsid w:val="0002296C"/>
    <w:rsid w:val="000314C3"/>
    <w:rsid w:val="0003554E"/>
    <w:rsid w:val="00035583"/>
    <w:rsid w:val="000369D5"/>
    <w:rsid w:val="000401D7"/>
    <w:rsid w:val="00043CFA"/>
    <w:rsid w:val="000555E0"/>
    <w:rsid w:val="000569CD"/>
    <w:rsid w:val="00056B6B"/>
    <w:rsid w:val="00060065"/>
    <w:rsid w:val="00063196"/>
    <w:rsid w:val="00065DD4"/>
    <w:rsid w:val="00066E04"/>
    <w:rsid w:val="00067733"/>
    <w:rsid w:val="00067909"/>
    <w:rsid w:val="00073E95"/>
    <w:rsid w:val="00076204"/>
    <w:rsid w:val="000808D7"/>
    <w:rsid w:val="000844AA"/>
    <w:rsid w:val="000958B9"/>
    <w:rsid w:val="00097104"/>
    <w:rsid w:val="000A712B"/>
    <w:rsid w:val="000B7B68"/>
    <w:rsid w:val="000C09BB"/>
    <w:rsid w:val="000C11BC"/>
    <w:rsid w:val="000D31FA"/>
    <w:rsid w:val="000E20AC"/>
    <w:rsid w:val="000E276C"/>
    <w:rsid w:val="000E510F"/>
    <w:rsid w:val="000E618A"/>
    <w:rsid w:val="000E6752"/>
    <w:rsid w:val="000F1931"/>
    <w:rsid w:val="000F362A"/>
    <w:rsid w:val="000F3B2E"/>
    <w:rsid w:val="000F4A0B"/>
    <w:rsid w:val="000F7281"/>
    <w:rsid w:val="00103DB2"/>
    <w:rsid w:val="00104282"/>
    <w:rsid w:val="0011041A"/>
    <w:rsid w:val="0011130F"/>
    <w:rsid w:val="00112F94"/>
    <w:rsid w:val="0011423A"/>
    <w:rsid w:val="001167EC"/>
    <w:rsid w:val="00120C56"/>
    <w:rsid w:val="00121148"/>
    <w:rsid w:val="001213B9"/>
    <w:rsid w:val="0012584C"/>
    <w:rsid w:val="00143824"/>
    <w:rsid w:val="001445B4"/>
    <w:rsid w:val="001510D4"/>
    <w:rsid w:val="00151F57"/>
    <w:rsid w:val="001531F3"/>
    <w:rsid w:val="00157C23"/>
    <w:rsid w:val="00161D9E"/>
    <w:rsid w:val="00165F05"/>
    <w:rsid w:val="00175EB0"/>
    <w:rsid w:val="00182561"/>
    <w:rsid w:val="00185F16"/>
    <w:rsid w:val="00194091"/>
    <w:rsid w:val="00194297"/>
    <w:rsid w:val="001A06A9"/>
    <w:rsid w:val="001A2AD2"/>
    <w:rsid w:val="001A3553"/>
    <w:rsid w:val="001A371D"/>
    <w:rsid w:val="001B1E52"/>
    <w:rsid w:val="001C16E9"/>
    <w:rsid w:val="001C180B"/>
    <w:rsid w:val="001C31B4"/>
    <w:rsid w:val="001C6514"/>
    <w:rsid w:val="001C71D1"/>
    <w:rsid w:val="001E6479"/>
    <w:rsid w:val="001E73E3"/>
    <w:rsid w:val="001F2D7E"/>
    <w:rsid w:val="001F44A5"/>
    <w:rsid w:val="001F4D4D"/>
    <w:rsid w:val="0020512D"/>
    <w:rsid w:val="00210908"/>
    <w:rsid w:val="00213505"/>
    <w:rsid w:val="00213A59"/>
    <w:rsid w:val="0021508B"/>
    <w:rsid w:val="00216E63"/>
    <w:rsid w:val="002242CF"/>
    <w:rsid w:val="00227EEA"/>
    <w:rsid w:val="00230689"/>
    <w:rsid w:val="002315F8"/>
    <w:rsid w:val="00240CAF"/>
    <w:rsid w:val="00242646"/>
    <w:rsid w:val="00242D3F"/>
    <w:rsid w:val="00243B29"/>
    <w:rsid w:val="0024679E"/>
    <w:rsid w:val="00255662"/>
    <w:rsid w:val="00256468"/>
    <w:rsid w:val="00262A17"/>
    <w:rsid w:val="0026499B"/>
    <w:rsid w:val="00265B6E"/>
    <w:rsid w:val="00266441"/>
    <w:rsid w:val="0027168F"/>
    <w:rsid w:val="00271793"/>
    <w:rsid w:val="002761F7"/>
    <w:rsid w:val="00276956"/>
    <w:rsid w:val="00280FB3"/>
    <w:rsid w:val="00285930"/>
    <w:rsid w:val="0028682C"/>
    <w:rsid w:val="00286E8F"/>
    <w:rsid w:val="00290E55"/>
    <w:rsid w:val="002918AD"/>
    <w:rsid w:val="00292330"/>
    <w:rsid w:val="00293D00"/>
    <w:rsid w:val="00294009"/>
    <w:rsid w:val="002964BA"/>
    <w:rsid w:val="00296813"/>
    <w:rsid w:val="002B101F"/>
    <w:rsid w:val="002B134B"/>
    <w:rsid w:val="002B1CE5"/>
    <w:rsid w:val="002B45B0"/>
    <w:rsid w:val="002D17C7"/>
    <w:rsid w:val="002D3144"/>
    <w:rsid w:val="002D7FC2"/>
    <w:rsid w:val="002E1EA0"/>
    <w:rsid w:val="002E2E9F"/>
    <w:rsid w:val="002F3950"/>
    <w:rsid w:val="002F6D11"/>
    <w:rsid w:val="003014F6"/>
    <w:rsid w:val="003059C2"/>
    <w:rsid w:val="003075A1"/>
    <w:rsid w:val="0031128F"/>
    <w:rsid w:val="00320F0F"/>
    <w:rsid w:val="003326C8"/>
    <w:rsid w:val="00334F9E"/>
    <w:rsid w:val="00336988"/>
    <w:rsid w:val="003373DC"/>
    <w:rsid w:val="00345E19"/>
    <w:rsid w:val="003463C3"/>
    <w:rsid w:val="003465DE"/>
    <w:rsid w:val="00351520"/>
    <w:rsid w:val="003519E9"/>
    <w:rsid w:val="00351BA5"/>
    <w:rsid w:val="003548E1"/>
    <w:rsid w:val="00354F5E"/>
    <w:rsid w:val="00355A86"/>
    <w:rsid w:val="00357396"/>
    <w:rsid w:val="003609F5"/>
    <w:rsid w:val="003610A8"/>
    <w:rsid w:val="00361114"/>
    <w:rsid w:val="003628CD"/>
    <w:rsid w:val="0036312B"/>
    <w:rsid w:val="00371D5B"/>
    <w:rsid w:val="0037266C"/>
    <w:rsid w:val="00374A92"/>
    <w:rsid w:val="00376C36"/>
    <w:rsid w:val="00376D1A"/>
    <w:rsid w:val="003803D9"/>
    <w:rsid w:val="003A312A"/>
    <w:rsid w:val="003A316C"/>
    <w:rsid w:val="003A3B3D"/>
    <w:rsid w:val="003A5F8C"/>
    <w:rsid w:val="003B2836"/>
    <w:rsid w:val="003B484B"/>
    <w:rsid w:val="003B4F85"/>
    <w:rsid w:val="003B5EBB"/>
    <w:rsid w:val="003B6926"/>
    <w:rsid w:val="003C6BE5"/>
    <w:rsid w:val="003D07A5"/>
    <w:rsid w:val="003D2D5C"/>
    <w:rsid w:val="003D5507"/>
    <w:rsid w:val="003E226A"/>
    <w:rsid w:val="003F4F5F"/>
    <w:rsid w:val="003F52FE"/>
    <w:rsid w:val="003F5386"/>
    <w:rsid w:val="003F73F7"/>
    <w:rsid w:val="0040315B"/>
    <w:rsid w:val="00404554"/>
    <w:rsid w:val="00411505"/>
    <w:rsid w:val="00411E43"/>
    <w:rsid w:val="00412D42"/>
    <w:rsid w:val="00414771"/>
    <w:rsid w:val="00414FDA"/>
    <w:rsid w:val="00415A74"/>
    <w:rsid w:val="00422EA6"/>
    <w:rsid w:val="00424244"/>
    <w:rsid w:val="004306FD"/>
    <w:rsid w:val="004314F3"/>
    <w:rsid w:val="0043699B"/>
    <w:rsid w:val="00442A46"/>
    <w:rsid w:val="00446764"/>
    <w:rsid w:val="0045566A"/>
    <w:rsid w:val="00464DCD"/>
    <w:rsid w:val="004671F1"/>
    <w:rsid w:val="004741E4"/>
    <w:rsid w:val="00475C7B"/>
    <w:rsid w:val="00482103"/>
    <w:rsid w:val="0048382F"/>
    <w:rsid w:val="00483BC5"/>
    <w:rsid w:val="00486B04"/>
    <w:rsid w:val="004902E4"/>
    <w:rsid w:val="004904D8"/>
    <w:rsid w:val="00491649"/>
    <w:rsid w:val="004964CB"/>
    <w:rsid w:val="004A162C"/>
    <w:rsid w:val="004B3CA3"/>
    <w:rsid w:val="004C0072"/>
    <w:rsid w:val="004C02A8"/>
    <w:rsid w:val="004C38B1"/>
    <w:rsid w:val="004C5D03"/>
    <w:rsid w:val="004D025C"/>
    <w:rsid w:val="004D0CFD"/>
    <w:rsid w:val="004D27DD"/>
    <w:rsid w:val="004D49D6"/>
    <w:rsid w:val="004F312F"/>
    <w:rsid w:val="00502560"/>
    <w:rsid w:val="00502A58"/>
    <w:rsid w:val="00510250"/>
    <w:rsid w:val="00514EB3"/>
    <w:rsid w:val="00516DF5"/>
    <w:rsid w:val="00522740"/>
    <w:rsid w:val="00522B2C"/>
    <w:rsid w:val="00524041"/>
    <w:rsid w:val="00532BAD"/>
    <w:rsid w:val="005344EF"/>
    <w:rsid w:val="0053778B"/>
    <w:rsid w:val="00546081"/>
    <w:rsid w:val="00552CAD"/>
    <w:rsid w:val="0055771B"/>
    <w:rsid w:val="00557FD9"/>
    <w:rsid w:val="00561EA5"/>
    <w:rsid w:val="00570A0B"/>
    <w:rsid w:val="00572D9F"/>
    <w:rsid w:val="0058474A"/>
    <w:rsid w:val="005A3311"/>
    <w:rsid w:val="005A5778"/>
    <w:rsid w:val="005A66AE"/>
    <w:rsid w:val="005B29E4"/>
    <w:rsid w:val="005B2D37"/>
    <w:rsid w:val="005B4F32"/>
    <w:rsid w:val="005B5EFC"/>
    <w:rsid w:val="005B70A0"/>
    <w:rsid w:val="005B7539"/>
    <w:rsid w:val="005B78D5"/>
    <w:rsid w:val="005C1696"/>
    <w:rsid w:val="005C7B16"/>
    <w:rsid w:val="005D2B02"/>
    <w:rsid w:val="005D5FE5"/>
    <w:rsid w:val="005D6357"/>
    <w:rsid w:val="005D7B65"/>
    <w:rsid w:val="005E18B9"/>
    <w:rsid w:val="005E2E2F"/>
    <w:rsid w:val="005E5C0D"/>
    <w:rsid w:val="005F2362"/>
    <w:rsid w:val="005F32D1"/>
    <w:rsid w:val="005F42DB"/>
    <w:rsid w:val="005F5269"/>
    <w:rsid w:val="006028B0"/>
    <w:rsid w:val="00605625"/>
    <w:rsid w:val="0060580F"/>
    <w:rsid w:val="00605D5E"/>
    <w:rsid w:val="0060604E"/>
    <w:rsid w:val="00606710"/>
    <w:rsid w:val="00613E52"/>
    <w:rsid w:val="0061434D"/>
    <w:rsid w:val="006143FC"/>
    <w:rsid w:val="006173B3"/>
    <w:rsid w:val="0062161B"/>
    <w:rsid w:val="00621CCB"/>
    <w:rsid w:val="00634F34"/>
    <w:rsid w:val="00641AC4"/>
    <w:rsid w:val="00642B5F"/>
    <w:rsid w:val="00642D1D"/>
    <w:rsid w:val="006464CB"/>
    <w:rsid w:val="00646FB6"/>
    <w:rsid w:val="00662776"/>
    <w:rsid w:val="00674AF7"/>
    <w:rsid w:val="00676AEA"/>
    <w:rsid w:val="00677C3F"/>
    <w:rsid w:val="006805B8"/>
    <w:rsid w:val="00680C1C"/>
    <w:rsid w:val="00681A74"/>
    <w:rsid w:val="00682D10"/>
    <w:rsid w:val="0069066A"/>
    <w:rsid w:val="00695848"/>
    <w:rsid w:val="006963E9"/>
    <w:rsid w:val="006A0C95"/>
    <w:rsid w:val="006A2554"/>
    <w:rsid w:val="006A6886"/>
    <w:rsid w:val="006B28D2"/>
    <w:rsid w:val="006B3CEE"/>
    <w:rsid w:val="006B3E5D"/>
    <w:rsid w:val="006E2050"/>
    <w:rsid w:val="006E31F5"/>
    <w:rsid w:val="006F09E1"/>
    <w:rsid w:val="006F0F8E"/>
    <w:rsid w:val="006F7408"/>
    <w:rsid w:val="007001C2"/>
    <w:rsid w:val="0070086B"/>
    <w:rsid w:val="00705217"/>
    <w:rsid w:val="00705690"/>
    <w:rsid w:val="00706AC5"/>
    <w:rsid w:val="00711086"/>
    <w:rsid w:val="00713D0A"/>
    <w:rsid w:val="00717EEC"/>
    <w:rsid w:val="007246B9"/>
    <w:rsid w:val="007305F6"/>
    <w:rsid w:val="007317AD"/>
    <w:rsid w:val="0073261D"/>
    <w:rsid w:val="00733CB7"/>
    <w:rsid w:val="00740B4E"/>
    <w:rsid w:val="0074143A"/>
    <w:rsid w:val="00741957"/>
    <w:rsid w:val="007452E0"/>
    <w:rsid w:val="0075254E"/>
    <w:rsid w:val="007667CA"/>
    <w:rsid w:val="007702CA"/>
    <w:rsid w:val="007731C7"/>
    <w:rsid w:val="0077667C"/>
    <w:rsid w:val="0078182B"/>
    <w:rsid w:val="0078304F"/>
    <w:rsid w:val="007938FD"/>
    <w:rsid w:val="007976DD"/>
    <w:rsid w:val="007A1449"/>
    <w:rsid w:val="007A55C8"/>
    <w:rsid w:val="007A7639"/>
    <w:rsid w:val="007B22F7"/>
    <w:rsid w:val="007B5E3A"/>
    <w:rsid w:val="007B5F0D"/>
    <w:rsid w:val="007E05AD"/>
    <w:rsid w:val="007E5613"/>
    <w:rsid w:val="007E74DE"/>
    <w:rsid w:val="007F3047"/>
    <w:rsid w:val="007F38DF"/>
    <w:rsid w:val="007F411B"/>
    <w:rsid w:val="007F7BB0"/>
    <w:rsid w:val="00802EBB"/>
    <w:rsid w:val="00806054"/>
    <w:rsid w:val="00806379"/>
    <w:rsid w:val="00806660"/>
    <w:rsid w:val="00810B59"/>
    <w:rsid w:val="0081168F"/>
    <w:rsid w:val="00811F82"/>
    <w:rsid w:val="0081301D"/>
    <w:rsid w:val="00816F09"/>
    <w:rsid w:val="00820817"/>
    <w:rsid w:val="0082252F"/>
    <w:rsid w:val="0082258B"/>
    <w:rsid w:val="00825831"/>
    <w:rsid w:val="00831210"/>
    <w:rsid w:val="008319B9"/>
    <w:rsid w:val="00836648"/>
    <w:rsid w:val="0083686E"/>
    <w:rsid w:val="00841292"/>
    <w:rsid w:val="00841E32"/>
    <w:rsid w:val="008430BD"/>
    <w:rsid w:val="00845B40"/>
    <w:rsid w:val="00847543"/>
    <w:rsid w:val="0085152E"/>
    <w:rsid w:val="00851AB9"/>
    <w:rsid w:val="00856FBE"/>
    <w:rsid w:val="008600CA"/>
    <w:rsid w:val="00872505"/>
    <w:rsid w:val="00872EE3"/>
    <w:rsid w:val="00874AA7"/>
    <w:rsid w:val="00877CE9"/>
    <w:rsid w:val="0088280F"/>
    <w:rsid w:val="00883011"/>
    <w:rsid w:val="0088447B"/>
    <w:rsid w:val="0089437A"/>
    <w:rsid w:val="00895CD8"/>
    <w:rsid w:val="0089696D"/>
    <w:rsid w:val="00896CE4"/>
    <w:rsid w:val="008A2C54"/>
    <w:rsid w:val="008B037A"/>
    <w:rsid w:val="008B11F5"/>
    <w:rsid w:val="008C2004"/>
    <w:rsid w:val="008C28A5"/>
    <w:rsid w:val="008C301A"/>
    <w:rsid w:val="008C470E"/>
    <w:rsid w:val="008D61B1"/>
    <w:rsid w:val="008E0460"/>
    <w:rsid w:val="008E2320"/>
    <w:rsid w:val="008E2ECD"/>
    <w:rsid w:val="008E6490"/>
    <w:rsid w:val="008E7CBD"/>
    <w:rsid w:val="008F0441"/>
    <w:rsid w:val="008F3D0B"/>
    <w:rsid w:val="00901C2B"/>
    <w:rsid w:val="009026B7"/>
    <w:rsid w:val="00902A43"/>
    <w:rsid w:val="00902FCB"/>
    <w:rsid w:val="00904703"/>
    <w:rsid w:val="009072B0"/>
    <w:rsid w:val="00917C7A"/>
    <w:rsid w:val="00920E68"/>
    <w:rsid w:val="00922864"/>
    <w:rsid w:val="0092419C"/>
    <w:rsid w:val="0092469F"/>
    <w:rsid w:val="009357B8"/>
    <w:rsid w:val="00941365"/>
    <w:rsid w:val="00943710"/>
    <w:rsid w:val="00944E2F"/>
    <w:rsid w:val="00953EF8"/>
    <w:rsid w:val="00956126"/>
    <w:rsid w:val="00964699"/>
    <w:rsid w:val="00965925"/>
    <w:rsid w:val="00976EA4"/>
    <w:rsid w:val="00987F0F"/>
    <w:rsid w:val="009B1EB0"/>
    <w:rsid w:val="009B21FD"/>
    <w:rsid w:val="009B2ED4"/>
    <w:rsid w:val="009B32F1"/>
    <w:rsid w:val="009B3CD0"/>
    <w:rsid w:val="009B447B"/>
    <w:rsid w:val="009B4D4F"/>
    <w:rsid w:val="009B5E5F"/>
    <w:rsid w:val="009B630A"/>
    <w:rsid w:val="009B78CD"/>
    <w:rsid w:val="009C1AB1"/>
    <w:rsid w:val="009C216A"/>
    <w:rsid w:val="009C4883"/>
    <w:rsid w:val="009C5545"/>
    <w:rsid w:val="009C5735"/>
    <w:rsid w:val="009C5CA6"/>
    <w:rsid w:val="009D1C47"/>
    <w:rsid w:val="009D245E"/>
    <w:rsid w:val="009D79D6"/>
    <w:rsid w:val="009D7A90"/>
    <w:rsid w:val="009E01F9"/>
    <w:rsid w:val="009E0EA2"/>
    <w:rsid w:val="009E28B4"/>
    <w:rsid w:val="009F050A"/>
    <w:rsid w:val="009F16E7"/>
    <w:rsid w:val="00A023DA"/>
    <w:rsid w:val="00A02AD1"/>
    <w:rsid w:val="00A045AE"/>
    <w:rsid w:val="00A0688A"/>
    <w:rsid w:val="00A07665"/>
    <w:rsid w:val="00A1303C"/>
    <w:rsid w:val="00A1567F"/>
    <w:rsid w:val="00A1630F"/>
    <w:rsid w:val="00A16F59"/>
    <w:rsid w:val="00A31B1E"/>
    <w:rsid w:val="00A328C9"/>
    <w:rsid w:val="00A32F8E"/>
    <w:rsid w:val="00A43F95"/>
    <w:rsid w:val="00A46FEF"/>
    <w:rsid w:val="00A60DC6"/>
    <w:rsid w:val="00A65FB9"/>
    <w:rsid w:val="00A71C17"/>
    <w:rsid w:val="00A71CD8"/>
    <w:rsid w:val="00A71DE5"/>
    <w:rsid w:val="00A72D0A"/>
    <w:rsid w:val="00A73771"/>
    <w:rsid w:val="00A75779"/>
    <w:rsid w:val="00A81442"/>
    <w:rsid w:val="00A82B97"/>
    <w:rsid w:val="00A83AAA"/>
    <w:rsid w:val="00A83B47"/>
    <w:rsid w:val="00A857C0"/>
    <w:rsid w:val="00A93213"/>
    <w:rsid w:val="00A94428"/>
    <w:rsid w:val="00A96E7C"/>
    <w:rsid w:val="00A96E97"/>
    <w:rsid w:val="00AA567F"/>
    <w:rsid w:val="00AA631C"/>
    <w:rsid w:val="00AA791B"/>
    <w:rsid w:val="00AB4629"/>
    <w:rsid w:val="00AB5D3A"/>
    <w:rsid w:val="00AC4921"/>
    <w:rsid w:val="00AE0785"/>
    <w:rsid w:val="00AE66CA"/>
    <w:rsid w:val="00AE6DC8"/>
    <w:rsid w:val="00AF0135"/>
    <w:rsid w:val="00AF0625"/>
    <w:rsid w:val="00AF0F62"/>
    <w:rsid w:val="00AF216C"/>
    <w:rsid w:val="00AF2DAE"/>
    <w:rsid w:val="00AF63F2"/>
    <w:rsid w:val="00B06541"/>
    <w:rsid w:val="00B11E79"/>
    <w:rsid w:val="00B1474E"/>
    <w:rsid w:val="00B201AB"/>
    <w:rsid w:val="00B255EC"/>
    <w:rsid w:val="00B267E4"/>
    <w:rsid w:val="00B27B60"/>
    <w:rsid w:val="00B30771"/>
    <w:rsid w:val="00B33123"/>
    <w:rsid w:val="00B3690A"/>
    <w:rsid w:val="00B4033F"/>
    <w:rsid w:val="00B43892"/>
    <w:rsid w:val="00B449D6"/>
    <w:rsid w:val="00B47D0F"/>
    <w:rsid w:val="00B500AB"/>
    <w:rsid w:val="00B50CCA"/>
    <w:rsid w:val="00B5233F"/>
    <w:rsid w:val="00B52962"/>
    <w:rsid w:val="00B572E4"/>
    <w:rsid w:val="00B60B57"/>
    <w:rsid w:val="00B64CF8"/>
    <w:rsid w:val="00B659F5"/>
    <w:rsid w:val="00B75C68"/>
    <w:rsid w:val="00B82BFC"/>
    <w:rsid w:val="00B83921"/>
    <w:rsid w:val="00B94A11"/>
    <w:rsid w:val="00BB09B6"/>
    <w:rsid w:val="00BB4560"/>
    <w:rsid w:val="00BC7AAF"/>
    <w:rsid w:val="00BD0BD7"/>
    <w:rsid w:val="00BD151D"/>
    <w:rsid w:val="00BD1E4B"/>
    <w:rsid w:val="00BD5FE7"/>
    <w:rsid w:val="00BE2C6D"/>
    <w:rsid w:val="00BE2D4F"/>
    <w:rsid w:val="00BF2783"/>
    <w:rsid w:val="00BF3B1B"/>
    <w:rsid w:val="00BF446D"/>
    <w:rsid w:val="00BF4E8A"/>
    <w:rsid w:val="00C01070"/>
    <w:rsid w:val="00C01EB7"/>
    <w:rsid w:val="00C02B82"/>
    <w:rsid w:val="00C055CB"/>
    <w:rsid w:val="00C1333F"/>
    <w:rsid w:val="00C144D2"/>
    <w:rsid w:val="00C1465C"/>
    <w:rsid w:val="00C1516B"/>
    <w:rsid w:val="00C169C0"/>
    <w:rsid w:val="00C25D82"/>
    <w:rsid w:val="00C3296B"/>
    <w:rsid w:val="00C34397"/>
    <w:rsid w:val="00C43C42"/>
    <w:rsid w:val="00C45A3B"/>
    <w:rsid w:val="00C46DE6"/>
    <w:rsid w:val="00C472DF"/>
    <w:rsid w:val="00C5280C"/>
    <w:rsid w:val="00C54A46"/>
    <w:rsid w:val="00C74195"/>
    <w:rsid w:val="00C7466E"/>
    <w:rsid w:val="00C75F45"/>
    <w:rsid w:val="00C839B7"/>
    <w:rsid w:val="00C86347"/>
    <w:rsid w:val="00C969B6"/>
    <w:rsid w:val="00C97F63"/>
    <w:rsid w:val="00CA415B"/>
    <w:rsid w:val="00CA47E7"/>
    <w:rsid w:val="00CB07B0"/>
    <w:rsid w:val="00CC7EFF"/>
    <w:rsid w:val="00CD1860"/>
    <w:rsid w:val="00CD1EE5"/>
    <w:rsid w:val="00CD472D"/>
    <w:rsid w:val="00CD4D1E"/>
    <w:rsid w:val="00CE2057"/>
    <w:rsid w:val="00CE2D3B"/>
    <w:rsid w:val="00CE512D"/>
    <w:rsid w:val="00CF3BB4"/>
    <w:rsid w:val="00CF5390"/>
    <w:rsid w:val="00D040E0"/>
    <w:rsid w:val="00D055D6"/>
    <w:rsid w:val="00D236F0"/>
    <w:rsid w:val="00D26665"/>
    <w:rsid w:val="00D32AC4"/>
    <w:rsid w:val="00D3380D"/>
    <w:rsid w:val="00D33EB6"/>
    <w:rsid w:val="00D43E78"/>
    <w:rsid w:val="00D50693"/>
    <w:rsid w:val="00D54FF4"/>
    <w:rsid w:val="00D55660"/>
    <w:rsid w:val="00D73380"/>
    <w:rsid w:val="00D74954"/>
    <w:rsid w:val="00D76014"/>
    <w:rsid w:val="00D771FF"/>
    <w:rsid w:val="00D8749A"/>
    <w:rsid w:val="00D93D64"/>
    <w:rsid w:val="00D95AD4"/>
    <w:rsid w:val="00D971ED"/>
    <w:rsid w:val="00D9791F"/>
    <w:rsid w:val="00D97DFD"/>
    <w:rsid w:val="00DA01C3"/>
    <w:rsid w:val="00DA15D0"/>
    <w:rsid w:val="00DA2275"/>
    <w:rsid w:val="00DA592B"/>
    <w:rsid w:val="00DA6400"/>
    <w:rsid w:val="00DB4F0B"/>
    <w:rsid w:val="00DB5A0A"/>
    <w:rsid w:val="00DB65F7"/>
    <w:rsid w:val="00DC2DD6"/>
    <w:rsid w:val="00DC373C"/>
    <w:rsid w:val="00DC3F2F"/>
    <w:rsid w:val="00DC45D5"/>
    <w:rsid w:val="00DC4937"/>
    <w:rsid w:val="00DC4DE3"/>
    <w:rsid w:val="00DC72DF"/>
    <w:rsid w:val="00DC76EF"/>
    <w:rsid w:val="00DD0846"/>
    <w:rsid w:val="00DD08BF"/>
    <w:rsid w:val="00DE232D"/>
    <w:rsid w:val="00DE3C67"/>
    <w:rsid w:val="00DE4F52"/>
    <w:rsid w:val="00DF3010"/>
    <w:rsid w:val="00DF5260"/>
    <w:rsid w:val="00DF5EDA"/>
    <w:rsid w:val="00E0345F"/>
    <w:rsid w:val="00E0416C"/>
    <w:rsid w:val="00E04AB6"/>
    <w:rsid w:val="00E07121"/>
    <w:rsid w:val="00E07798"/>
    <w:rsid w:val="00E14B28"/>
    <w:rsid w:val="00E15E53"/>
    <w:rsid w:val="00E22B6A"/>
    <w:rsid w:val="00E24325"/>
    <w:rsid w:val="00E27131"/>
    <w:rsid w:val="00E311A2"/>
    <w:rsid w:val="00E315CC"/>
    <w:rsid w:val="00E32F4F"/>
    <w:rsid w:val="00E33288"/>
    <w:rsid w:val="00E3446F"/>
    <w:rsid w:val="00E40AE3"/>
    <w:rsid w:val="00E4168F"/>
    <w:rsid w:val="00E52900"/>
    <w:rsid w:val="00E54616"/>
    <w:rsid w:val="00E54C80"/>
    <w:rsid w:val="00E626D5"/>
    <w:rsid w:val="00E6368C"/>
    <w:rsid w:val="00E65AC4"/>
    <w:rsid w:val="00E74F22"/>
    <w:rsid w:val="00E76E03"/>
    <w:rsid w:val="00E861E8"/>
    <w:rsid w:val="00E92D90"/>
    <w:rsid w:val="00E93D50"/>
    <w:rsid w:val="00E94621"/>
    <w:rsid w:val="00E94F27"/>
    <w:rsid w:val="00E972A5"/>
    <w:rsid w:val="00EA0287"/>
    <w:rsid w:val="00EA5DAE"/>
    <w:rsid w:val="00EB064F"/>
    <w:rsid w:val="00EB2C8F"/>
    <w:rsid w:val="00EB2DB2"/>
    <w:rsid w:val="00EC28EB"/>
    <w:rsid w:val="00EC6BB2"/>
    <w:rsid w:val="00ED0154"/>
    <w:rsid w:val="00ED0A37"/>
    <w:rsid w:val="00ED3D04"/>
    <w:rsid w:val="00EE0635"/>
    <w:rsid w:val="00EE3AC0"/>
    <w:rsid w:val="00EE4E9E"/>
    <w:rsid w:val="00EF5DDD"/>
    <w:rsid w:val="00EF6C28"/>
    <w:rsid w:val="00F016EF"/>
    <w:rsid w:val="00F04B39"/>
    <w:rsid w:val="00F12688"/>
    <w:rsid w:val="00F241AD"/>
    <w:rsid w:val="00F321D4"/>
    <w:rsid w:val="00F375F9"/>
    <w:rsid w:val="00F50EC9"/>
    <w:rsid w:val="00F53B71"/>
    <w:rsid w:val="00F558DC"/>
    <w:rsid w:val="00F55D18"/>
    <w:rsid w:val="00F609C6"/>
    <w:rsid w:val="00F60A79"/>
    <w:rsid w:val="00F64FD8"/>
    <w:rsid w:val="00F67B29"/>
    <w:rsid w:val="00F70E39"/>
    <w:rsid w:val="00F70EB4"/>
    <w:rsid w:val="00F72DC0"/>
    <w:rsid w:val="00F73C33"/>
    <w:rsid w:val="00F77A64"/>
    <w:rsid w:val="00F77F0B"/>
    <w:rsid w:val="00F849BE"/>
    <w:rsid w:val="00F874DD"/>
    <w:rsid w:val="00F95B5B"/>
    <w:rsid w:val="00F96DB5"/>
    <w:rsid w:val="00F97032"/>
    <w:rsid w:val="00FA04B5"/>
    <w:rsid w:val="00FB0036"/>
    <w:rsid w:val="00FB5DAA"/>
    <w:rsid w:val="00FD2467"/>
    <w:rsid w:val="00FD41F6"/>
    <w:rsid w:val="00FD465A"/>
    <w:rsid w:val="00FD5000"/>
    <w:rsid w:val="00FD5DC8"/>
    <w:rsid w:val="00FE30B4"/>
    <w:rsid w:val="00FE37DE"/>
    <w:rsid w:val="00FE40E4"/>
    <w:rsid w:val="00FE4AF1"/>
    <w:rsid w:val="00FE5919"/>
    <w:rsid w:val="00FF6079"/>
    <w:rsid w:val="00FF7ED0"/>
  </w:rsids>
  <m:mathPr>
    <m:mathFont m:val="Cambria Math"/>
    <m:brkBin m:val="before"/>
    <m:brkBinSub m:val="--"/>
    <m:smallFrac/>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docId w15:val="{5C1B1FCF-4770-4D48-840B-33548E94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AE"/>
    <w:pPr>
      <w:tabs>
        <w:tab w:val="left" w:pos="567"/>
        <w:tab w:val="left" w:pos="1134"/>
        <w:tab w:val="left" w:pos="1701"/>
        <w:tab w:val="left" w:pos="2268"/>
        <w:tab w:val="left" w:pos="2835"/>
      </w:tabs>
    </w:pPr>
    <w:rPr>
      <w:rFonts w:ascii="Arial" w:hAnsi="Arial"/>
      <w:sz w:val="18"/>
      <w:szCs w:val="24"/>
      <w:lang w:eastAsia="en-US"/>
    </w:rPr>
  </w:style>
  <w:style w:type="paragraph" w:styleId="Heading1">
    <w:name w:val="heading 1"/>
    <w:basedOn w:val="Normal"/>
    <w:next w:val="Normal"/>
    <w:link w:val="Heading1Char"/>
    <w:qFormat/>
    <w:rsid w:val="00F04B39"/>
    <w:pPr>
      <w:tabs>
        <w:tab w:val="clear" w:pos="567"/>
        <w:tab w:val="clear" w:pos="1134"/>
        <w:tab w:val="clear" w:pos="1701"/>
        <w:tab w:val="clear" w:pos="2268"/>
        <w:tab w:val="clear" w:pos="2835"/>
      </w:tabs>
      <w:autoSpaceDE w:val="0"/>
      <w:autoSpaceDN w:val="0"/>
      <w:adjustRightInd w:val="0"/>
      <w:outlineLvl w:val="0"/>
    </w:pPr>
    <w:rPr>
      <w:rFonts w:ascii="Arial Narrow" w:hAnsi="Arial Narrow"/>
      <w:b/>
      <w:bCs/>
      <w:color w:val="000000"/>
      <w:sz w:val="36"/>
      <w:szCs w:val="36"/>
      <w:lang w:val="en-US"/>
    </w:rPr>
  </w:style>
  <w:style w:type="paragraph" w:styleId="Heading2">
    <w:name w:val="heading 2"/>
    <w:basedOn w:val="Normal"/>
    <w:next w:val="Normal"/>
    <w:link w:val="Heading2Char"/>
    <w:qFormat/>
    <w:rsid w:val="005F5269"/>
    <w:pPr>
      <w:tabs>
        <w:tab w:val="clear" w:pos="1701"/>
        <w:tab w:val="clear" w:pos="2268"/>
        <w:tab w:val="left" w:pos="600"/>
        <w:tab w:val="left" w:pos="1080"/>
        <w:tab w:val="left" w:pos="1680"/>
        <w:tab w:val="left" w:pos="2280"/>
        <w:tab w:val="left" w:pos="2880"/>
      </w:tabs>
      <w:autoSpaceDE w:val="0"/>
      <w:autoSpaceDN w:val="0"/>
      <w:adjustRightInd w:val="0"/>
      <w:spacing w:before="120"/>
      <w:outlineLvl w:val="1"/>
    </w:pPr>
    <w:rPr>
      <w:rFonts w:ascii="ArialNarrowMT-Bold" w:hAnsi="ArialNarrowMT-Bold"/>
      <w:b/>
      <w:bCs/>
      <w:color w:val="000000"/>
      <w:sz w:val="24"/>
      <w:lang w:val="en-US"/>
    </w:rPr>
  </w:style>
  <w:style w:type="paragraph" w:styleId="Heading3">
    <w:name w:val="heading 3"/>
    <w:basedOn w:val="Normal"/>
    <w:next w:val="Normal"/>
    <w:link w:val="Heading3Char"/>
    <w:qFormat/>
    <w:rsid w:val="005F5269"/>
    <w:pPr>
      <w:outlineLvl w:val="2"/>
    </w:pPr>
    <w:rPr>
      <w:rFonts w:ascii="Arial-ItalicMT" w:hAnsi="Arial-ItalicMT"/>
      <w:i/>
      <w:iCs/>
      <w:color w:val="000000"/>
      <w:sz w:val="14"/>
      <w:szCs w:val="14"/>
      <w:lang w:val="en-US"/>
    </w:rPr>
  </w:style>
  <w:style w:type="paragraph" w:styleId="Heading5">
    <w:name w:val="heading 5"/>
    <w:basedOn w:val="Normal"/>
    <w:next w:val="Normal"/>
    <w:qFormat/>
    <w:rsid w:val="00D3380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60B57"/>
    <w:pPr>
      <w:tabs>
        <w:tab w:val="left" w:pos="720"/>
        <w:tab w:val="left" w:pos="1440"/>
        <w:tab w:val="left" w:pos="2160"/>
        <w:tab w:val="left" w:pos="2880"/>
      </w:tabs>
      <w:autoSpaceDE w:val="0"/>
      <w:autoSpaceDN w:val="0"/>
      <w:adjustRightInd w:val="0"/>
    </w:pPr>
    <w:rPr>
      <w:rFonts w:ascii="ArialMT" w:hAnsi="ArialMT"/>
      <w:color w:val="000000"/>
      <w:sz w:val="19"/>
      <w:szCs w:val="19"/>
      <w:lang w:val="en-US"/>
    </w:rPr>
  </w:style>
  <w:style w:type="paragraph" w:styleId="BodyTextIndent">
    <w:name w:val="Body Text Indent"/>
    <w:basedOn w:val="Normal"/>
    <w:rsid w:val="00B60B57"/>
    <w:pPr>
      <w:tabs>
        <w:tab w:val="clear" w:pos="1701"/>
        <w:tab w:val="clear" w:pos="2268"/>
        <w:tab w:val="left" w:pos="600"/>
        <w:tab w:val="left" w:pos="1080"/>
        <w:tab w:val="left" w:pos="1680"/>
        <w:tab w:val="left" w:pos="2280"/>
        <w:tab w:val="left" w:pos="2880"/>
      </w:tabs>
      <w:autoSpaceDE w:val="0"/>
      <w:autoSpaceDN w:val="0"/>
      <w:adjustRightInd w:val="0"/>
      <w:ind w:left="600" w:hanging="600"/>
    </w:pPr>
    <w:rPr>
      <w:rFonts w:ascii="ArialMT" w:hAnsi="ArialMT"/>
      <w:color w:val="000000"/>
      <w:sz w:val="19"/>
      <w:szCs w:val="19"/>
      <w:lang w:val="en-US"/>
    </w:rPr>
  </w:style>
  <w:style w:type="paragraph" w:styleId="BodyTextIndent2">
    <w:name w:val="Body Text Indent 2"/>
    <w:basedOn w:val="Normal"/>
    <w:rsid w:val="00B60B57"/>
    <w:pPr>
      <w:tabs>
        <w:tab w:val="clear" w:pos="1701"/>
        <w:tab w:val="clear" w:pos="2268"/>
        <w:tab w:val="left" w:pos="600"/>
        <w:tab w:val="left" w:pos="1080"/>
        <w:tab w:val="left" w:pos="1680"/>
        <w:tab w:val="left" w:pos="2280"/>
        <w:tab w:val="left" w:pos="2880"/>
      </w:tabs>
      <w:autoSpaceDE w:val="0"/>
      <w:autoSpaceDN w:val="0"/>
      <w:adjustRightInd w:val="0"/>
      <w:ind w:left="600"/>
    </w:pPr>
    <w:rPr>
      <w:rFonts w:ascii="ArialMT" w:hAnsi="ArialMT"/>
      <w:color w:val="000000"/>
      <w:sz w:val="19"/>
      <w:szCs w:val="19"/>
      <w:lang w:val="en-US"/>
    </w:rPr>
  </w:style>
  <w:style w:type="paragraph" w:styleId="Header">
    <w:name w:val="header"/>
    <w:basedOn w:val="Normal"/>
    <w:rsid w:val="00902FCB"/>
    <w:pPr>
      <w:tabs>
        <w:tab w:val="center" w:pos="4320"/>
        <w:tab w:val="right" w:pos="8640"/>
      </w:tabs>
    </w:pPr>
  </w:style>
  <w:style w:type="paragraph" w:styleId="Footer">
    <w:name w:val="footer"/>
    <w:basedOn w:val="Normal"/>
    <w:rsid w:val="00902FCB"/>
    <w:pPr>
      <w:tabs>
        <w:tab w:val="center" w:pos="4320"/>
        <w:tab w:val="right" w:pos="8640"/>
      </w:tabs>
    </w:pPr>
  </w:style>
  <w:style w:type="character" w:styleId="PageNumber">
    <w:name w:val="page number"/>
    <w:basedOn w:val="DefaultParagraphFont"/>
    <w:rsid w:val="00902FCB"/>
  </w:style>
  <w:style w:type="table" w:styleId="TableGrid">
    <w:name w:val="Table Grid"/>
    <w:basedOn w:val="TableNormal"/>
    <w:rsid w:val="003519E9"/>
    <w:pPr>
      <w:tabs>
        <w:tab w:val="left" w:pos="567"/>
        <w:tab w:val="left" w:pos="1134"/>
        <w:tab w:val="left" w:pos="1701"/>
        <w:tab w:val="left" w:pos="2268"/>
        <w:tab w:val="left" w:pos="2835"/>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5F5269"/>
    <w:rPr>
      <w:rFonts w:ascii="ArialNarrowMT-Bold" w:hAnsi="ArialNarrowMT-Bold"/>
      <w:b/>
      <w:bCs/>
      <w:color w:val="000000"/>
      <w:sz w:val="24"/>
      <w:szCs w:val="24"/>
      <w:lang w:val="en-US" w:eastAsia="en-US" w:bidi="ar-SA"/>
    </w:rPr>
  </w:style>
  <w:style w:type="character" w:customStyle="1" w:styleId="Heading1Char">
    <w:name w:val="Heading 1 Char"/>
    <w:link w:val="Heading1"/>
    <w:rsid w:val="00F04B39"/>
    <w:rPr>
      <w:rFonts w:ascii="Arial Narrow" w:hAnsi="Arial Narrow"/>
      <w:b/>
      <w:bCs/>
      <w:color w:val="000000"/>
      <w:sz w:val="36"/>
      <w:szCs w:val="36"/>
      <w:lang w:val="en-US" w:eastAsia="en-US"/>
    </w:rPr>
  </w:style>
  <w:style w:type="character" w:customStyle="1" w:styleId="Heading3Char">
    <w:name w:val="Heading 3 Char"/>
    <w:link w:val="Heading3"/>
    <w:rsid w:val="005F5269"/>
    <w:rPr>
      <w:rFonts w:ascii="Arial-ItalicMT" w:hAnsi="Arial-ItalicMT"/>
      <w:b/>
      <w:bCs/>
      <w:i/>
      <w:iCs/>
      <w:color w:val="000000"/>
      <w:sz w:val="14"/>
      <w:szCs w:val="14"/>
      <w:lang w:val="en-US" w:eastAsia="en-US"/>
    </w:rPr>
  </w:style>
  <w:style w:type="paragraph" w:styleId="TOC1">
    <w:name w:val="toc 1"/>
    <w:basedOn w:val="Normal"/>
    <w:next w:val="Normal"/>
    <w:autoRedefine/>
    <w:uiPriority w:val="39"/>
    <w:rsid w:val="00E76E03"/>
    <w:pPr>
      <w:tabs>
        <w:tab w:val="clear" w:pos="567"/>
        <w:tab w:val="clear" w:pos="1134"/>
        <w:tab w:val="clear" w:pos="2268"/>
        <w:tab w:val="clear" w:pos="2835"/>
      </w:tabs>
      <w:spacing w:line="360" w:lineRule="auto"/>
    </w:pPr>
    <w:rPr>
      <w:rFonts w:cs="Arial"/>
      <w:bCs/>
      <w:noProof/>
      <w:sz w:val="20"/>
    </w:rPr>
  </w:style>
  <w:style w:type="paragraph" w:styleId="TOC2">
    <w:name w:val="toc 2"/>
    <w:basedOn w:val="Normal"/>
    <w:next w:val="Normal"/>
    <w:autoRedefine/>
    <w:semiHidden/>
    <w:rsid w:val="0053778B"/>
    <w:pPr>
      <w:tabs>
        <w:tab w:val="clear" w:pos="567"/>
        <w:tab w:val="clear" w:pos="1134"/>
        <w:tab w:val="clear" w:pos="1701"/>
        <w:tab w:val="clear" w:pos="2268"/>
        <w:tab w:val="clear" w:pos="2835"/>
      </w:tabs>
      <w:spacing w:before="240"/>
    </w:pPr>
    <w:rPr>
      <w:rFonts w:ascii="Times New Roman" w:hAnsi="Times New Roman"/>
      <w:b/>
      <w:bCs/>
      <w:sz w:val="20"/>
      <w:szCs w:val="20"/>
    </w:rPr>
  </w:style>
  <w:style w:type="paragraph" w:styleId="TOC3">
    <w:name w:val="toc 3"/>
    <w:basedOn w:val="Normal"/>
    <w:next w:val="Normal"/>
    <w:autoRedefine/>
    <w:semiHidden/>
    <w:rsid w:val="0053778B"/>
    <w:pPr>
      <w:tabs>
        <w:tab w:val="clear" w:pos="567"/>
        <w:tab w:val="clear" w:pos="1134"/>
        <w:tab w:val="clear" w:pos="1701"/>
        <w:tab w:val="clear" w:pos="2268"/>
        <w:tab w:val="clear" w:pos="2835"/>
      </w:tabs>
      <w:ind w:left="180"/>
    </w:pPr>
    <w:rPr>
      <w:rFonts w:ascii="Times New Roman" w:hAnsi="Times New Roman"/>
      <w:sz w:val="20"/>
      <w:szCs w:val="20"/>
    </w:rPr>
  </w:style>
  <w:style w:type="paragraph" w:styleId="TOC4">
    <w:name w:val="toc 4"/>
    <w:basedOn w:val="Normal"/>
    <w:next w:val="Normal"/>
    <w:autoRedefine/>
    <w:semiHidden/>
    <w:rsid w:val="0053778B"/>
    <w:pPr>
      <w:tabs>
        <w:tab w:val="clear" w:pos="567"/>
        <w:tab w:val="clear" w:pos="1134"/>
        <w:tab w:val="clear" w:pos="1701"/>
        <w:tab w:val="clear" w:pos="2268"/>
        <w:tab w:val="clear" w:pos="2835"/>
      </w:tabs>
      <w:ind w:left="360"/>
    </w:pPr>
    <w:rPr>
      <w:rFonts w:ascii="Times New Roman" w:hAnsi="Times New Roman"/>
      <w:sz w:val="20"/>
      <w:szCs w:val="20"/>
    </w:rPr>
  </w:style>
  <w:style w:type="paragraph" w:styleId="TOC5">
    <w:name w:val="toc 5"/>
    <w:basedOn w:val="Normal"/>
    <w:next w:val="Normal"/>
    <w:autoRedefine/>
    <w:semiHidden/>
    <w:rsid w:val="0053778B"/>
    <w:pPr>
      <w:tabs>
        <w:tab w:val="clear" w:pos="567"/>
        <w:tab w:val="clear" w:pos="1134"/>
        <w:tab w:val="clear" w:pos="1701"/>
        <w:tab w:val="clear" w:pos="2268"/>
        <w:tab w:val="clear" w:pos="2835"/>
      </w:tabs>
      <w:ind w:left="540"/>
    </w:pPr>
    <w:rPr>
      <w:rFonts w:ascii="Times New Roman" w:hAnsi="Times New Roman"/>
      <w:sz w:val="20"/>
      <w:szCs w:val="20"/>
    </w:rPr>
  </w:style>
  <w:style w:type="paragraph" w:styleId="TOC6">
    <w:name w:val="toc 6"/>
    <w:basedOn w:val="Normal"/>
    <w:next w:val="Normal"/>
    <w:autoRedefine/>
    <w:semiHidden/>
    <w:rsid w:val="0053778B"/>
    <w:pPr>
      <w:tabs>
        <w:tab w:val="clear" w:pos="567"/>
        <w:tab w:val="clear" w:pos="1134"/>
        <w:tab w:val="clear" w:pos="1701"/>
        <w:tab w:val="clear" w:pos="2268"/>
        <w:tab w:val="clear" w:pos="2835"/>
      </w:tabs>
      <w:ind w:left="720"/>
    </w:pPr>
    <w:rPr>
      <w:rFonts w:ascii="Times New Roman" w:hAnsi="Times New Roman"/>
      <w:sz w:val="20"/>
      <w:szCs w:val="20"/>
    </w:rPr>
  </w:style>
  <w:style w:type="paragraph" w:styleId="TOC7">
    <w:name w:val="toc 7"/>
    <w:basedOn w:val="Normal"/>
    <w:next w:val="Normal"/>
    <w:autoRedefine/>
    <w:semiHidden/>
    <w:rsid w:val="0053778B"/>
    <w:pPr>
      <w:tabs>
        <w:tab w:val="clear" w:pos="567"/>
        <w:tab w:val="clear" w:pos="1134"/>
        <w:tab w:val="clear" w:pos="1701"/>
        <w:tab w:val="clear" w:pos="2268"/>
        <w:tab w:val="clear" w:pos="2835"/>
      </w:tabs>
      <w:ind w:left="900"/>
    </w:pPr>
    <w:rPr>
      <w:rFonts w:ascii="Times New Roman" w:hAnsi="Times New Roman"/>
      <w:sz w:val="20"/>
      <w:szCs w:val="20"/>
    </w:rPr>
  </w:style>
  <w:style w:type="paragraph" w:styleId="TOC8">
    <w:name w:val="toc 8"/>
    <w:basedOn w:val="Normal"/>
    <w:next w:val="Normal"/>
    <w:autoRedefine/>
    <w:semiHidden/>
    <w:rsid w:val="0053778B"/>
    <w:pPr>
      <w:tabs>
        <w:tab w:val="clear" w:pos="567"/>
        <w:tab w:val="clear" w:pos="1134"/>
        <w:tab w:val="clear" w:pos="1701"/>
        <w:tab w:val="clear" w:pos="2268"/>
        <w:tab w:val="clear" w:pos="2835"/>
      </w:tabs>
      <w:ind w:left="1080"/>
    </w:pPr>
    <w:rPr>
      <w:rFonts w:ascii="Times New Roman" w:hAnsi="Times New Roman"/>
      <w:sz w:val="20"/>
      <w:szCs w:val="20"/>
    </w:rPr>
  </w:style>
  <w:style w:type="paragraph" w:styleId="TOC9">
    <w:name w:val="toc 9"/>
    <w:basedOn w:val="Normal"/>
    <w:next w:val="Normal"/>
    <w:autoRedefine/>
    <w:semiHidden/>
    <w:rsid w:val="0053778B"/>
    <w:pPr>
      <w:tabs>
        <w:tab w:val="clear" w:pos="567"/>
        <w:tab w:val="clear" w:pos="1134"/>
        <w:tab w:val="clear" w:pos="1701"/>
        <w:tab w:val="clear" w:pos="2268"/>
        <w:tab w:val="clear" w:pos="2835"/>
      </w:tabs>
      <w:ind w:left="1260"/>
    </w:pPr>
    <w:rPr>
      <w:rFonts w:ascii="Times New Roman" w:hAnsi="Times New Roman"/>
      <w:sz w:val="20"/>
      <w:szCs w:val="20"/>
    </w:rPr>
  </w:style>
  <w:style w:type="character" w:styleId="Hyperlink">
    <w:name w:val="Hyperlink"/>
    <w:uiPriority w:val="99"/>
    <w:rsid w:val="0053778B"/>
    <w:rPr>
      <w:color w:val="0000FF"/>
      <w:u w:val="single"/>
    </w:rPr>
  </w:style>
  <w:style w:type="paragraph" w:styleId="BalloonText">
    <w:name w:val="Balloon Text"/>
    <w:basedOn w:val="Normal"/>
    <w:link w:val="BalloonTextChar"/>
    <w:rsid w:val="00EB2C8F"/>
    <w:rPr>
      <w:rFonts w:ascii="Tahoma" w:hAnsi="Tahoma" w:cs="Tahoma"/>
      <w:sz w:val="16"/>
      <w:szCs w:val="16"/>
    </w:rPr>
  </w:style>
  <w:style w:type="character" w:customStyle="1" w:styleId="BalloonTextChar">
    <w:name w:val="Balloon Text Char"/>
    <w:link w:val="BalloonText"/>
    <w:rsid w:val="00EB2C8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21">
      <w:bodyDiv w:val="1"/>
      <w:marLeft w:val="0"/>
      <w:marRight w:val="0"/>
      <w:marTop w:val="0"/>
      <w:marBottom w:val="0"/>
      <w:divBdr>
        <w:top w:val="none" w:sz="0" w:space="0" w:color="auto"/>
        <w:left w:val="none" w:sz="0" w:space="0" w:color="auto"/>
        <w:bottom w:val="none" w:sz="0" w:space="0" w:color="auto"/>
        <w:right w:val="none" w:sz="0" w:space="0" w:color="auto"/>
      </w:divBdr>
    </w:div>
    <w:div w:id="36726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nic@jtbarchitects.co.nz" TargetMode="Externa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195A9-591E-4D9B-AB3A-CC17408A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NZIA Standard Conditions of Contract</vt:lpstr>
    </vt:vector>
  </TitlesOfParts>
  <Company>Rutherford Secretarial Services</Company>
  <LinksUpToDate>false</LinksUpToDate>
  <CharactersWithSpaces>9835</CharactersWithSpaces>
  <SharedDoc>false</SharedDoc>
  <HLinks>
    <vt:vector size="42" baseType="variant">
      <vt:variant>
        <vt:i4>1179705</vt:i4>
      </vt:variant>
      <vt:variant>
        <vt:i4>20</vt:i4>
      </vt:variant>
      <vt:variant>
        <vt:i4>0</vt:i4>
      </vt:variant>
      <vt:variant>
        <vt:i4>5</vt:i4>
      </vt:variant>
      <vt:variant>
        <vt:lpwstr/>
      </vt:variant>
      <vt:variant>
        <vt:lpwstr>_Toc289801249</vt:lpwstr>
      </vt:variant>
      <vt:variant>
        <vt:i4>1179705</vt:i4>
      </vt:variant>
      <vt:variant>
        <vt:i4>17</vt:i4>
      </vt:variant>
      <vt:variant>
        <vt:i4>0</vt:i4>
      </vt:variant>
      <vt:variant>
        <vt:i4>5</vt:i4>
      </vt:variant>
      <vt:variant>
        <vt:lpwstr/>
      </vt:variant>
      <vt:variant>
        <vt:lpwstr>_Toc289801248</vt:lpwstr>
      </vt:variant>
      <vt:variant>
        <vt:i4>1179705</vt:i4>
      </vt:variant>
      <vt:variant>
        <vt:i4>14</vt:i4>
      </vt:variant>
      <vt:variant>
        <vt:i4>0</vt:i4>
      </vt:variant>
      <vt:variant>
        <vt:i4>5</vt:i4>
      </vt:variant>
      <vt:variant>
        <vt:lpwstr/>
      </vt:variant>
      <vt:variant>
        <vt:lpwstr>_Toc289801247</vt:lpwstr>
      </vt:variant>
      <vt:variant>
        <vt:i4>1179705</vt:i4>
      </vt:variant>
      <vt:variant>
        <vt:i4>11</vt:i4>
      </vt:variant>
      <vt:variant>
        <vt:i4>0</vt:i4>
      </vt:variant>
      <vt:variant>
        <vt:i4>5</vt:i4>
      </vt:variant>
      <vt:variant>
        <vt:lpwstr/>
      </vt:variant>
      <vt:variant>
        <vt:lpwstr>_Toc289801246</vt:lpwstr>
      </vt:variant>
      <vt:variant>
        <vt:i4>1179705</vt:i4>
      </vt:variant>
      <vt:variant>
        <vt:i4>8</vt:i4>
      </vt:variant>
      <vt:variant>
        <vt:i4>0</vt:i4>
      </vt:variant>
      <vt:variant>
        <vt:i4>5</vt:i4>
      </vt:variant>
      <vt:variant>
        <vt:lpwstr/>
      </vt:variant>
      <vt:variant>
        <vt:lpwstr>_Toc289801245</vt:lpwstr>
      </vt:variant>
      <vt:variant>
        <vt:i4>1179705</vt:i4>
      </vt:variant>
      <vt:variant>
        <vt:i4>5</vt:i4>
      </vt:variant>
      <vt:variant>
        <vt:i4>0</vt:i4>
      </vt:variant>
      <vt:variant>
        <vt:i4>5</vt:i4>
      </vt:variant>
      <vt:variant>
        <vt:lpwstr/>
      </vt:variant>
      <vt:variant>
        <vt:lpwstr>_Toc289801244</vt:lpwstr>
      </vt:variant>
      <vt:variant>
        <vt:i4>1179705</vt:i4>
      </vt:variant>
      <vt:variant>
        <vt:i4>2</vt:i4>
      </vt:variant>
      <vt:variant>
        <vt:i4>0</vt:i4>
      </vt:variant>
      <vt:variant>
        <vt:i4>5</vt:i4>
      </vt:variant>
      <vt:variant>
        <vt:lpwstr/>
      </vt:variant>
      <vt:variant>
        <vt:lpwstr>_Toc289801243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NZIA Standard Conditions of Contract</dc:title>
  <dc:subject/>
  <dc:creator>Leonie Duthie</dc:creator>
  <cp:keywords/>
  <cp:lastModifiedBy>Nic</cp:lastModifiedBy>
  <cp:revision>6</cp:revision>
  <cp:lastPrinted>2011-04-19T01:27:00Z</cp:lastPrinted>
  <dcterms:created xsi:type="dcterms:W3CDTF">2011-04-28T00:59:00Z</dcterms:created>
  <dcterms:modified xsi:type="dcterms:W3CDTF">2016-02-09T01:47:00Z</dcterms:modified>
</cp:coreProperties>
</file>